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9A" w:rsidRDefault="00D1469A" w:rsidP="00D1469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tbl>
      <w:tblPr>
        <w:tblStyle w:val="a4"/>
        <w:tblW w:w="0" w:type="auto"/>
        <w:tblLook w:val="04A0"/>
      </w:tblPr>
      <w:tblGrid>
        <w:gridCol w:w="832"/>
        <w:gridCol w:w="3178"/>
        <w:gridCol w:w="3755"/>
      </w:tblGrid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E43E39" w:rsidRDefault="00D1469A" w:rsidP="00FA31A2">
            <w:pPr>
              <w:jc w:val="center"/>
              <w:rPr>
                <w:b/>
                <w:sz w:val="28"/>
                <w:szCs w:val="28"/>
              </w:rPr>
            </w:pPr>
            <w:r w:rsidRPr="00E43E39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红色经典读本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b/>
                <w:sz w:val="28"/>
                <w:szCs w:val="28"/>
              </w:rPr>
            </w:pPr>
            <w:r w:rsidRPr="00E43E39">
              <w:rPr>
                <w:rFonts w:hint="eastAsia"/>
                <w:b/>
                <w:sz w:val="28"/>
                <w:szCs w:val="28"/>
              </w:rPr>
              <w:t>作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43E39">
              <w:rPr>
                <w:rFonts w:hint="eastAsia"/>
                <w:b/>
                <w:sz w:val="28"/>
                <w:szCs w:val="28"/>
              </w:rPr>
              <w:t>者</w:t>
            </w: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178" w:type="dxa"/>
          </w:tcPr>
          <w:p w:rsidR="00D1469A" w:rsidRPr="00336286" w:rsidRDefault="00D1469A" w:rsidP="00FA31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36286">
              <w:rPr>
                <w:rFonts w:ascii="宋体" w:eastAsia="宋体" w:hAnsi="宋体"/>
                <w:sz w:val="28"/>
                <w:szCs w:val="28"/>
              </w:rPr>
              <w:t>《共产党宣言》</w:t>
            </w:r>
          </w:p>
        </w:tc>
        <w:tc>
          <w:tcPr>
            <w:tcW w:w="3755" w:type="dxa"/>
          </w:tcPr>
          <w:p w:rsidR="00D1469A" w:rsidRPr="00336286" w:rsidRDefault="00D1469A" w:rsidP="00FA31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36286">
              <w:rPr>
                <w:rFonts w:ascii="宋体" w:eastAsia="宋体" w:hAnsi="宋体"/>
                <w:sz w:val="28"/>
                <w:szCs w:val="28"/>
              </w:rPr>
              <w:t>卡尔•马克思和弗里德里希•恩格斯</w:t>
            </w: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178" w:type="dxa"/>
          </w:tcPr>
          <w:p w:rsidR="00D1469A" w:rsidRPr="00FB366E" w:rsidRDefault="00D1469A" w:rsidP="00FA31A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B366E">
              <w:rPr>
                <w:rStyle w:val="a6"/>
                <w:rFonts w:ascii="宋体" w:eastAsia="宋体" w:hAnsi="宋体" w:hint="eastAsia"/>
                <w:b w:val="0"/>
                <w:sz w:val="28"/>
                <w:szCs w:val="28"/>
              </w:rPr>
              <w:t>《邓小平传》</w:t>
            </w:r>
          </w:p>
        </w:tc>
        <w:tc>
          <w:tcPr>
            <w:tcW w:w="3755" w:type="dxa"/>
          </w:tcPr>
          <w:p w:rsidR="00D1469A" w:rsidRPr="001C24A1" w:rsidRDefault="00D1469A" w:rsidP="00FA31A2">
            <w:pPr>
              <w:jc w:val="center"/>
              <w:rPr>
                <w:rFonts w:ascii="宋体" w:eastAsia="宋体" w:hAnsi="宋体" w:cs="Arial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Arial"/>
                <w:sz w:val="28"/>
                <w:szCs w:val="28"/>
                <w:shd w:val="clear" w:color="auto" w:fill="FFFFFF"/>
              </w:rPr>
              <w:t>王康荣，阿革</w:t>
            </w:r>
            <w:r w:rsidRPr="001C24A1">
              <w:rPr>
                <w:rFonts w:ascii="宋体" w:eastAsia="宋体" w:hAnsi="宋体" w:cs="Arial"/>
                <w:sz w:val="28"/>
                <w:szCs w:val="28"/>
                <w:shd w:val="clear" w:color="auto" w:fill="FFFFFF"/>
              </w:rPr>
              <w:t>等</w:t>
            </w: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178" w:type="dxa"/>
          </w:tcPr>
          <w:p w:rsidR="00D1469A" w:rsidRPr="00FB366E" w:rsidRDefault="00D1469A" w:rsidP="00FA31A2">
            <w:pPr>
              <w:pStyle w:val="2"/>
              <w:shd w:val="clear" w:color="auto" w:fill="FFFFFF"/>
              <w:spacing w:before="0" w:after="0" w:line="390" w:lineRule="atLeast"/>
              <w:jc w:val="center"/>
              <w:rPr>
                <w:rFonts w:ascii="宋体" w:eastAsia="宋体" w:hAnsi="宋体" w:cs="Tahoma"/>
                <w:b w:val="0"/>
                <w:bCs w:val="0"/>
                <w:sz w:val="28"/>
                <w:szCs w:val="28"/>
              </w:rPr>
            </w:pPr>
            <w:r w:rsidRPr="00FB366E">
              <w:rPr>
                <w:rFonts w:ascii="宋体" w:eastAsia="宋体" w:hAnsi="宋体" w:cs="Tahoma" w:hint="eastAsia"/>
                <w:b w:val="0"/>
                <w:sz w:val="28"/>
                <w:szCs w:val="28"/>
              </w:rPr>
              <w:t>《马克思画传：马克思诞辰200周年纪念版》</w:t>
            </w:r>
          </w:p>
        </w:tc>
        <w:tc>
          <w:tcPr>
            <w:tcW w:w="3755" w:type="dxa"/>
          </w:tcPr>
          <w:p w:rsidR="00D1469A" w:rsidRPr="00FB366E" w:rsidRDefault="00D1469A" w:rsidP="00FA31A2">
            <w:pPr>
              <w:pStyle w:val="2"/>
              <w:shd w:val="clear" w:color="auto" w:fill="FFFFFF"/>
              <w:spacing w:before="0" w:after="0" w:line="390" w:lineRule="atLeast"/>
              <w:jc w:val="center"/>
              <w:rPr>
                <w:rFonts w:ascii="宋体" w:eastAsia="宋体" w:hAnsi="宋体" w:cs="Tahoma"/>
                <w:b w:val="0"/>
                <w:bCs w:val="0"/>
                <w:sz w:val="28"/>
                <w:szCs w:val="28"/>
              </w:rPr>
            </w:pPr>
            <w:r w:rsidRPr="00FB366E">
              <w:rPr>
                <w:rFonts w:ascii="宋体" w:eastAsia="宋体" w:hAnsi="宋体" w:cs="Tahoma" w:hint="eastAsia"/>
                <w:b w:val="0"/>
                <w:bCs w:val="0"/>
                <w:sz w:val="28"/>
                <w:szCs w:val="28"/>
              </w:rPr>
              <w:t>中央编译局</w:t>
            </w: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178" w:type="dxa"/>
          </w:tcPr>
          <w:p w:rsidR="00D1469A" w:rsidRPr="00FB366E" w:rsidRDefault="00D1469A" w:rsidP="00FA31A2">
            <w:pPr>
              <w:pStyle w:val="2"/>
              <w:shd w:val="clear" w:color="auto" w:fill="FFFFFF"/>
              <w:spacing w:before="0" w:after="0" w:line="390" w:lineRule="atLeast"/>
              <w:rPr>
                <w:rFonts w:ascii="宋体" w:eastAsia="宋体" w:hAnsi="宋体" w:cs="Tahoma"/>
                <w:b w:val="0"/>
                <w:bCs w:val="0"/>
                <w:sz w:val="28"/>
                <w:szCs w:val="28"/>
              </w:rPr>
            </w:pPr>
            <w:r w:rsidRPr="00FB366E">
              <w:rPr>
                <w:rFonts w:ascii="宋体" w:eastAsia="宋体" w:hAnsi="宋体" w:cs="Tahoma" w:hint="eastAsia"/>
                <w:b w:val="0"/>
                <w:sz w:val="28"/>
                <w:szCs w:val="28"/>
              </w:rPr>
              <w:t>《</w:t>
            </w:r>
            <w:r w:rsidRPr="00FB366E">
              <w:rPr>
                <w:rFonts w:ascii="宋体" w:eastAsia="宋体" w:hAnsi="宋体" w:cs="Tahoma"/>
                <w:b w:val="0"/>
                <w:bCs w:val="0"/>
                <w:sz w:val="28"/>
                <w:szCs w:val="28"/>
              </w:rPr>
              <w:t>习近平新闻舆论思想要论</w:t>
            </w:r>
            <w:r w:rsidRPr="00FB366E">
              <w:rPr>
                <w:rFonts w:ascii="宋体" w:eastAsia="宋体" w:hAnsi="宋体" w:cs="Tahoma" w:hint="eastAsia"/>
                <w:b w:val="0"/>
                <w:sz w:val="28"/>
                <w:szCs w:val="28"/>
              </w:rPr>
              <w:t>》</w:t>
            </w:r>
          </w:p>
        </w:tc>
        <w:tc>
          <w:tcPr>
            <w:tcW w:w="3755" w:type="dxa"/>
          </w:tcPr>
          <w:p w:rsidR="00D1469A" w:rsidRPr="00FB366E" w:rsidRDefault="00D1469A" w:rsidP="00FA31A2">
            <w:pPr>
              <w:jc w:val="center"/>
              <w:rPr>
                <w:rFonts w:ascii="宋体" w:eastAsia="宋体" w:hAnsi="宋体" w:cs="Tahoma"/>
                <w:sz w:val="28"/>
                <w:szCs w:val="28"/>
              </w:rPr>
            </w:pPr>
            <w:r w:rsidRPr="00FB366E">
              <w:rPr>
                <w:rFonts w:ascii="宋体" w:eastAsia="宋体" w:hAnsi="宋体" w:cs="Tahoma"/>
                <w:sz w:val="28"/>
                <w:szCs w:val="28"/>
              </w:rPr>
              <w:t>习近平</w:t>
            </w: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178" w:type="dxa"/>
          </w:tcPr>
          <w:p w:rsidR="00D1469A" w:rsidRPr="00FB366E" w:rsidRDefault="00D1469A" w:rsidP="00FA31A2">
            <w:pPr>
              <w:pStyle w:val="2"/>
              <w:shd w:val="clear" w:color="auto" w:fill="FFFFFF"/>
              <w:spacing w:before="0" w:after="0" w:line="390" w:lineRule="atLeast"/>
              <w:jc w:val="center"/>
              <w:rPr>
                <w:rFonts w:ascii="宋体" w:eastAsia="宋体" w:hAnsi="宋体" w:cs="Tahoma"/>
                <w:b w:val="0"/>
                <w:bCs w:val="0"/>
                <w:sz w:val="28"/>
                <w:szCs w:val="28"/>
              </w:rPr>
            </w:pPr>
            <w:r w:rsidRPr="00FB366E">
              <w:rPr>
                <w:rStyle w:val="a6"/>
                <w:rFonts w:ascii="宋体" w:eastAsia="宋体" w:hAnsi="宋体" w:hint="eastAsia"/>
                <w:sz w:val="28"/>
                <w:szCs w:val="28"/>
              </w:rPr>
              <w:t>《</w:t>
            </w:r>
            <w:r w:rsidRPr="00FB366E">
              <w:rPr>
                <w:rFonts w:ascii="宋体" w:eastAsia="宋体" w:hAnsi="宋体" w:cs="Tahoma"/>
                <w:b w:val="0"/>
                <w:bCs w:val="0"/>
                <w:sz w:val="28"/>
                <w:szCs w:val="28"/>
              </w:rPr>
              <w:t>雷锋日记</w:t>
            </w:r>
            <w:r w:rsidRPr="00FB366E">
              <w:rPr>
                <w:rFonts w:ascii="宋体" w:eastAsia="宋体" w:hAnsi="宋体" w:hint="eastAsia"/>
                <w:b w:val="0"/>
                <w:bCs w:val="0"/>
                <w:sz w:val="28"/>
                <w:szCs w:val="28"/>
                <w:shd w:val="clear" w:color="auto" w:fill="FFFFFF"/>
              </w:rPr>
              <w:t>》</w:t>
            </w:r>
          </w:p>
        </w:tc>
        <w:tc>
          <w:tcPr>
            <w:tcW w:w="3755" w:type="dxa"/>
          </w:tcPr>
          <w:p w:rsidR="00D1469A" w:rsidRPr="00703857" w:rsidRDefault="00D1469A" w:rsidP="00FA31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03857">
              <w:rPr>
                <w:rFonts w:ascii="宋体" w:eastAsia="宋体" w:hAnsi="宋体" w:cs="Tahoma"/>
                <w:bCs/>
                <w:sz w:val="28"/>
                <w:szCs w:val="28"/>
              </w:rPr>
              <w:t>雷锋</w:t>
            </w: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178" w:type="dxa"/>
          </w:tcPr>
          <w:p w:rsidR="00D1469A" w:rsidRPr="00FB366E" w:rsidRDefault="00D1469A" w:rsidP="00FA31A2">
            <w:pPr>
              <w:pStyle w:val="2"/>
              <w:shd w:val="clear" w:color="auto" w:fill="FFFFFF"/>
              <w:spacing w:before="0" w:after="0" w:line="390" w:lineRule="atLeast"/>
              <w:jc w:val="center"/>
              <w:rPr>
                <w:rFonts w:ascii="宋体" w:eastAsia="宋体" w:hAnsi="宋体" w:cs="Tahoma"/>
                <w:b w:val="0"/>
                <w:bCs w:val="0"/>
                <w:sz w:val="28"/>
                <w:szCs w:val="28"/>
              </w:rPr>
            </w:pPr>
            <w:r w:rsidRPr="00FB366E">
              <w:rPr>
                <w:rStyle w:val="a6"/>
                <w:rFonts w:ascii="宋体" w:eastAsia="宋体" w:hAnsi="宋体" w:hint="eastAsia"/>
                <w:sz w:val="28"/>
                <w:szCs w:val="28"/>
              </w:rPr>
              <w:t>《</w:t>
            </w:r>
            <w:hyperlink r:id="rId4" w:tgtFrame="_blank" w:tooltip="钱学森的故事" w:history="1">
              <w:r w:rsidRPr="00FB366E">
                <w:rPr>
                  <w:rStyle w:val="a7"/>
                  <w:rFonts w:ascii="宋体" w:eastAsia="宋体" w:hAnsi="宋体" w:cs="Tahoma"/>
                  <w:b w:val="0"/>
                  <w:bCs w:val="0"/>
                  <w:color w:val="auto"/>
                  <w:sz w:val="28"/>
                  <w:szCs w:val="28"/>
                  <w:u w:val="none"/>
                </w:rPr>
                <w:t>钱学森的故事</w:t>
              </w:r>
            </w:hyperlink>
            <w:r w:rsidRPr="00FB366E">
              <w:rPr>
                <w:rStyle w:val="a6"/>
                <w:rFonts w:ascii="宋体" w:eastAsia="宋体" w:hAnsi="宋体" w:hint="eastAsia"/>
                <w:sz w:val="28"/>
                <w:szCs w:val="28"/>
              </w:rPr>
              <w:t>》</w:t>
            </w:r>
          </w:p>
        </w:tc>
        <w:tc>
          <w:tcPr>
            <w:tcW w:w="3755" w:type="dxa"/>
          </w:tcPr>
          <w:p w:rsidR="00D1469A" w:rsidRPr="001C24A1" w:rsidRDefault="00D1469A" w:rsidP="00FA31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C24A1">
              <w:rPr>
                <w:rFonts w:ascii="宋体" w:eastAsia="宋体" w:hAnsi="宋体" w:cs="Arial"/>
                <w:sz w:val="28"/>
                <w:szCs w:val="28"/>
                <w:shd w:val="clear" w:color="auto" w:fill="FFFFFF"/>
              </w:rPr>
              <w:t>万春锦，张</w:t>
            </w:r>
            <w:proofErr w:type="gramStart"/>
            <w:r w:rsidRPr="001C24A1">
              <w:rPr>
                <w:rFonts w:ascii="宋体" w:eastAsia="宋体" w:hAnsi="宋体" w:cs="Arial"/>
                <w:sz w:val="28"/>
                <w:szCs w:val="28"/>
                <w:shd w:val="clear" w:color="auto" w:fill="FFFFFF"/>
              </w:rPr>
              <w:t>汉卿著</w:t>
            </w:r>
            <w:proofErr w:type="gramEnd"/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178" w:type="dxa"/>
          </w:tcPr>
          <w:p w:rsidR="00D1469A" w:rsidRPr="00FB366E" w:rsidRDefault="00D1469A" w:rsidP="00FA31A2">
            <w:pPr>
              <w:pStyle w:val="2"/>
              <w:shd w:val="clear" w:color="auto" w:fill="FFFFFF"/>
              <w:spacing w:before="0" w:after="0" w:line="390" w:lineRule="atLeast"/>
              <w:jc w:val="center"/>
              <w:rPr>
                <w:rFonts w:ascii="宋体" w:eastAsia="宋体" w:hAnsi="宋体" w:cs="Tahoma"/>
                <w:b w:val="0"/>
                <w:bCs w:val="0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b w:val="0"/>
                <w:bCs w:val="0"/>
                <w:sz w:val="28"/>
                <w:szCs w:val="28"/>
              </w:rPr>
              <w:t>《红船精神问答》</w:t>
            </w:r>
          </w:p>
        </w:tc>
        <w:tc>
          <w:tcPr>
            <w:tcW w:w="3755" w:type="dxa"/>
          </w:tcPr>
          <w:p w:rsidR="00D1469A" w:rsidRPr="001C24A1" w:rsidRDefault="00D1469A" w:rsidP="00FA31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本书编写组</w:t>
            </w: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178" w:type="dxa"/>
          </w:tcPr>
          <w:p w:rsidR="00D1469A" w:rsidRPr="00FB366E" w:rsidRDefault="00D1469A" w:rsidP="00FA31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366E">
              <w:rPr>
                <w:rStyle w:val="a6"/>
                <w:rFonts w:ascii="宋体" w:eastAsia="宋体" w:hAnsi="宋体" w:hint="eastAsia"/>
                <w:b w:val="0"/>
                <w:sz w:val="28"/>
                <w:szCs w:val="28"/>
              </w:rPr>
              <w:t>《中国共产党简史》</w:t>
            </w:r>
          </w:p>
        </w:tc>
        <w:tc>
          <w:tcPr>
            <w:tcW w:w="3755" w:type="dxa"/>
          </w:tcPr>
          <w:p w:rsidR="00D1469A" w:rsidRPr="001C24A1" w:rsidRDefault="00D1469A" w:rsidP="00FA31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本书编写组</w:t>
            </w: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178" w:type="dxa"/>
          </w:tcPr>
          <w:p w:rsidR="00D1469A" w:rsidRPr="00FB366E" w:rsidRDefault="00D1469A" w:rsidP="00FA31A2">
            <w:pPr>
              <w:pStyle w:val="2"/>
              <w:shd w:val="clear" w:color="auto" w:fill="FFFFFF"/>
              <w:spacing w:before="0" w:after="0" w:line="390" w:lineRule="atLeast"/>
              <w:jc w:val="center"/>
              <w:rPr>
                <w:rFonts w:ascii="宋体" w:eastAsia="宋体" w:hAnsi="宋体" w:cs="Tahoma"/>
                <w:b w:val="0"/>
                <w:bCs w:val="0"/>
                <w:sz w:val="28"/>
                <w:szCs w:val="28"/>
              </w:rPr>
            </w:pPr>
            <w:r w:rsidRPr="00FB366E">
              <w:rPr>
                <w:rStyle w:val="a6"/>
                <w:rFonts w:ascii="宋体" w:eastAsia="宋体" w:hAnsi="宋体" w:hint="eastAsia"/>
                <w:sz w:val="28"/>
                <w:szCs w:val="28"/>
              </w:rPr>
              <w:t>《</w:t>
            </w:r>
            <w:r w:rsidRPr="00FB366E">
              <w:rPr>
                <w:rFonts w:ascii="宋体" w:eastAsia="宋体" w:hAnsi="宋体" w:cs="Tahoma"/>
                <w:b w:val="0"/>
                <w:bCs w:val="0"/>
                <w:sz w:val="28"/>
                <w:szCs w:val="28"/>
              </w:rPr>
              <w:t>新时期中国共产党的建设简史</w:t>
            </w:r>
            <w:r w:rsidRPr="00FB366E">
              <w:rPr>
                <w:rStyle w:val="a6"/>
                <w:rFonts w:ascii="宋体" w:eastAsia="宋体" w:hAnsi="宋体" w:hint="eastAsia"/>
                <w:sz w:val="28"/>
                <w:szCs w:val="28"/>
              </w:rPr>
              <w:t>》</w:t>
            </w:r>
          </w:p>
        </w:tc>
        <w:tc>
          <w:tcPr>
            <w:tcW w:w="3755" w:type="dxa"/>
          </w:tcPr>
          <w:p w:rsidR="00D1469A" w:rsidRPr="001C24A1" w:rsidRDefault="00D1469A" w:rsidP="00FA31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C24A1">
              <w:rPr>
                <w:rFonts w:ascii="宋体" w:eastAsia="宋体" w:hAnsi="宋体" w:cs="Arial"/>
                <w:sz w:val="28"/>
                <w:szCs w:val="28"/>
                <w:shd w:val="clear" w:color="auto" w:fill="FFFFFF"/>
              </w:rPr>
              <w:t>中央党史研究室第三研究</w:t>
            </w:r>
            <w:proofErr w:type="gramStart"/>
            <w:r w:rsidRPr="001C24A1">
              <w:rPr>
                <w:rFonts w:ascii="宋体" w:eastAsia="宋体" w:hAnsi="宋体" w:cs="Arial"/>
                <w:sz w:val="28"/>
                <w:szCs w:val="28"/>
                <w:shd w:val="clear" w:color="auto" w:fill="FFFFFF"/>
              </w:rPr>
              <w:t>部著</w:t>
            </w:r>
            <w:proofErr w:type="gramEnd"/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1</w:t>
            </w:r>
            <w:r w:rsidRPr="0031694D">
              <w:rPr>
                <w:sz w:val="28"/>
                <w:szCs w:val="28"/>
              </w:rPr>
              <w:t>0</w:t>
            </w:r>
          </w:p>
        </w:tc>
        <w:tc>
          <w:tcPr>
            <w:tcW w:w="3178" w:type="dxa"/>
          </w:tcPr>
          <w:p w:rsidR="00D1469A" w:rsidRPr="00FB366E" w:rsidRDefault="00D1469A" w:rsidP="00FA31A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B366E">
              <w:rPr>
                <w:rStyle w:val="a6"/>
                <w:rFonts w:ascii="宋体" w:eastAsia="宋体" w:hAnsi="宋体" w:hint="eastAsia"/>
                <w:b w:val="0"/>
                <w:sz w:val="28"/>
                <w:szCs w:val="28"/>
                <w:shd w:val="clear" w:color="auto" w:fill="FFFFFF"/>
              </w:rPr>
              <w:t>《毛泽东传》</w:t>
            </w:r>
          </w:p>
        </w:tc>
        <w:tc>
          <w:tcPr>
            <w:tcW w:w="3755" w:type="dxa"/>
          </w:tcPr>
          <w:p w:rsidR="00D1469A" w:rsidRPr="001C24A1" w:rsidRDefault="00D1469A" w:rsidP="00FA31A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C24A1"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  <w:t>中央文献研究室</w:t>
            </w: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</w:tcPr>
          <w:p w:rsidR="00D1469A" w:rsidRPr="00D1469A" w:rsidRDefault="00D1469A" w:rsidP="00FA31A2">
            <w:pPr>
              <w:jc w:val="center"/>
              <w:rPr>
                <w:b/>
                <w:sz w:val="28"/>
                <w:szCs w:val="28"/>
              </w:rPr>
            </w:pPr>
            <w:r w:rsidRPr="00D1469A">
              <w:rPr>
                <w:rFonts w:hint="eastAsia"/>
                <w:b/>
                <w:sz w:val="28"/>
                <w:szCs w:val="28"/>
              </w:rPr>
              <w:t>中文经典读本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b/>
                <w:sz w:val="28"/>
                <w:szCs w:val="28"/>
              </w:rPr>
            </w:pPr>
            <w:r w:rsidRPr="00E43E39">
              <w:rPr>
                <w:rFonts w:hint="eastAsia"/>
                <w:b/>
                <w:sz w:val="28"/>
                <w:szCs w:val="28"/>
              </w:rPr>
              <w:t>作者</w:t>
            </w: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rFonts w:hint="eastAsia"/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1</w:t>
            </w:r>
            <w:r w:rsidRPr="0031694D">
              <w:rPr>
                <w:sz w:val="28"/>
                <w:szCs w:val="28"/>
              </w:rPr>
              <w:t>1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《易经》</w:t>
            </w:r>
          </w:p>
        </w:tc>
        <w:tc>
          <w:tcPr>
            <w:tcW w:w="3755" w:type="dxa"/>
          </w:tcPr>
          <w:p w:rsidR="00D1469A" w:rsidRPr="00A7181B" w:rsidRDefault="00D1469A" w:rsidP="00FA31A2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A7181B">
              <w:rPr>
                <w:b w:val="0"/>
                <w:sz w:val="28"/>
                <w:szCs w:val="28"/>
              </w:rPr>
              <w:t>姬昌</w:t>
            </w:r>
          </w:p>
        </w:tc>
      </w:tr>
      <w:tr w:rsidR="00D1469A" w:rsidRPr="00E43E39" w:rsidTr="00FA31A2">
        <w:trPr>
          <w:trHeight w:val="52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1</w:t>
            </w:r>
            <w:r w:rsidRPr="0031694D">
              <w:rPr>
                <w:sz w:val="28"/>
                <w:szCs w:val="28"/>
              </w:rPr>
              <w:t>2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《诗经》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1</w:t>
            </w:r>
            <w:r w:rsidRPr="0031694D">
              <w:rPr>
                <w:sz w:val="28"/>
                <w:szCs w:val="28"/>
              </w:rPr>
              <w:t>3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《老子》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老子</w:t>
            </w: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1</w:t>
            </w:r>
            <w:r w:rsidRPr="0031694D">
              <w:rPr>
                <w:sz w:val="28"/>
                <w:szCs w:val="28"/>
              </w:rPr>
              <w:t>4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《孙子兵法》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孙武</w:t>
            </w: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lastRenderedPageBreak/>
              <w:t>1</w:t>
            </w:r>
            <w:r w:rsidRPr="0031694D">
              <w:rPr>
                <w:sz w:val="28"/>
                <w:szCs w:val="28"/>
              </w:rPr>
              <w:t>5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《论语》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孔子弟子及其再传弟子</w:t>
            </w:r>
          </w:p>
        </w:tc>
      </w:tr>
      <w:tr w:rsidR="00D1469A" w:rsidRPr="00E43E39" w:rsidTr="00FA31A2">
        <w:trPr>
          <w:trHeight w:val="309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1</w:t>
            </w:r>
            <w:r w:rsidRPr="0031694D">
              <w:rPr>
                <w:sz w:val="28"/>
                <w:szCs w:val="28"/>
              </w:rPr>
              <w:t>6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《左传》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左丘明</w:t>
            </w: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1</w:t>
            </w:r>
            <w:r w:rsidRPr="0031694D">
              <w:rPr>
                <w:sz w:val="28"/>
                <w:szCs w:val="28"/>
              </w:rPr>
              <w:t>7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《史记》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司马迁</w:t>
            </w:r>
          </w:p>
        </w:tc>
      </w:tr>
      <w:tr w:rsidR="00D1469A" w:rsidRPr="00E43E39" w:rsidTr="00FA31A2">
        <w:trPr>
          <w:trHeight w:val="350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1</w:t>
            </w:r>
            <w:r w:rsidRPr="0031694D">
              <w:rPr>
                <w:sz w:val="28"/>
                <w:szCs w:val="28"/>
              </w:rPr>
              <w:t>8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《三国志》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陈寿著</w:t>
            </w: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1</w:t>
            </w:r>
            <w:r w:rsidRPr="0031694D">
              <w:rPr>
                <w:sz w:val="28"/>
                <w:szCs w:val="28"/>
              </w:rPr>
              <w:t>9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《世说新语》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刘义庆</w:t>
            </w: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2</w:t>
            </w:r>
            <w:r w:rsidRPr="0031694D">
              <w:rPr>
                <w:sz w:val="28"/>
                <w:szCs w:val="28"/>
              </w:rPr>
              <w:t>0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《梦溪笔谈》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沈</w:t>
            </w:r>
            <w:proofErr w:type="gramStart"/>
            <w:r w:rsidRPr="00E43E39">
              <w:rPr>
                <w:sz w:val="28"/>
                <w:szCs w:val="28"/>
              </w:rPr>
              <w:t>括</w:t>
            </w:r>
            <w:proofErr w:type="gramEnd"/>
            <w:r w:rsidRPr="00E43E39">
              <w:rPr>
                <w:sz w:val="28"/>
                <w:szCs w:val="28"/>
              </w:rPr>
              <w:t>著</w:t>
            </w: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2</w:t>
            </w:r>
            <w:r w:rsidRPr="0031694D">
              <w:rPr>
                <w:sz w:val="28"/>
                <w:szCs w:val="28"/>
              </w:rPr>
              <w:t>1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《古文观止》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吴楚材、吴调侯</w:t>
            </w: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2</w:t>
            </w:r>
            <w:r w:rsidRPr="0031694D">
              <w:rPr>
                <w:sz w:val="28"/>
                <w:szCs w:val="28"/>
              </w:rPr>
              <w:t>2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《儒林外史》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吴敬梓</w:t>
            </w: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2</w:t>
            </w:r>
            <w:r w:rsidRPr="0031694D">
              <w:rPr>
                <w:sz w:val="28"/>
                <w:szCs w:val="28"/>
              </w:rPr>
              <w:t>3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《红楼梦》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曹雪芹、高</w:t>
            </w:r>
            <w:proofErr w:type="gramStart"/>
            <w:r w:rsidRPr="00E43E39">
              <w:rPr>
                <w:sz w:val="28"/>
                <w:szCs w:val="28"/>
              </w:rPr>
              <w:t>鹗</w:t>
            </w:r>
            <w:proofErr w:type="gramEnd"/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2</w:t>
            </w:r>
            <w:r w:rsidRPr="0031694D">
              <w:rPr>
                <w:sz w:val="28"/>
                <w:szCs w:val="28"/>
              </w:rPr>
              <w:t>4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《人间词话》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王国维</w:t>
            </w: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2</w:t>
            </w:r>
            <w:r w:rsidRPr="0031694D">
              <w:rPr>
                <w:sz w:val="28"/>
                <w:szCs w:val="28"/>
              </w:rPr>
              <w:t>5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《中国近三百年学术史》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梁启超</w:t>
            </w: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2</w:t>
            </w:r>
            <w:r w:rsidRPr="0031694D">
              <w:rPr>
                <w:sz w:val="28"/>
                <w:szCs w:val="28"/>
              </w:rPr>
              <w:t>6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《国史大纲》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钱穆</w:t>
            </w: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2</w:t>
            </w:r>
            <w:r w:rsidRPr="0031694D">
              <w:rPr>
                <w:sz w:val="28"/>
                <w:szCs w:val="28"/>
              </w:rPr>
              <w:t>7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rFonts w:hint="eastAsia"/>
                <w:sz w:val="28"/>
                <w:szCs w:val="28"/>
              </w:rPr>
              <w:t>《围城》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钱钟书</w:t>
            </w:r>
            <w:r w:rsidRPr="00E43E39">
              <w:rPr>
                <w:sz w:val="28"/>
                <w:szCs w:val="28"/>
              </w:rPr>
              <w:t>著</w:t>
            </w: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2</w:t>
            </w:r>
            <w:r w:rsidRPr="0031694D">
              <w:rPr>
                <w:sz w:val="28"/>
                <w:szCs w:val="28"/>
              </w:rPr>
              <w:t>8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《乡土中国》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费孝通著</w:t>
            </w: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2</w:t>
            </w:r>
            <w:r w:rsidRPr="0031694D">
              <w:rPr>
                <w:sz w:val="28"/>
                <w:szCs w:val="28"/>
              </w:rPr>
              <w:t>9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《中国哲学简史》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冯友兰著</w:t>
            </w: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3</w:t>
            </w:r>
            <w:r w:rsidRPr="0031694D">
              <w:rPr>
                <w:sz w:val="28"/>
                <w:szCs w:val="28"/>
              </w:rPr>
              <w:t>0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《中国文化要义》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梁漱溟著</w:t>
            </w: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3</w:t>
            </w:r>
            <w:r w:rsidRPr="0031694D">
              <w:rPr>
                <w:sz w:val="28"/>
                <w:szCs w:val="28"/>
              </w:rPr>
              <w:t>1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《鲁迅选集》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鲁迅著</w:t>
            </w: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3</w:t>
            </w:r>
            <w:r w:rsidRPr="0031694D">
              <w:rPr>
                <w:sz w:val="28"/>
                <w:szCs w:val="28"/>
              </w:rPr>
              <w:t>2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《美的历程》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李泽厚著</w:t>
            </w: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3</w:t>
            </w:r>
            <w:r w:rsidRPr="0031694D">
              <w:rPr>
                <w:sz w:val="28"/>
                <w:szCs w:val="28"/>
              </w:rPr>
              <w:t>3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《平凡的世界》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路遥著</w:t>
            </w: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3</w:t>
            </w:r>
            <w:r w:rsidRPr="0031694D">
              <w:rPr>
                <w:sz w:val="28"/>
                <w:szCs w:val="28"/>
              </w:rPr>
              <w:t>6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《世界著名科学家演说精粹》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朱长超主编</w:t>
            </w:r>
          </w:p>
        </w:tc>
      </w:tr>
      <w:tr w:rsidR="00D1469A" w:rsidRPr="00E43E39" w:rsidTr="00FA31A2">
        <w:trPr>
          <w:trHeight w:val="105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3</w:t>
            </w:r>
            <w:r w:rsidRPr="0031694D">
              <w:rPr>
                <w:sz w:val="28"/>
                <w:szCs w:val="28"/>
              </w:rPr>
              <w:t>7</w:t>
            </w:r>
          </w:p>
        </w:tc>
        <w:tc>
          <w:tcPr>
            <w:tcW w:w="3178" w:type="dxa"/>
          </w:tcPr>
          <w:p w:rsidR="00D1469A" w:rsidRDefault="00D1469A" w:rsidP="00FA31A2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</w:rPr>
              <w:t>明史</w:t>
            </w:r>
            <w:r>
              <w:rPr>
                <w:sz w:val="28"/>
                <w:szCs w:val="28"/>
              </w:rPr>
              <w:t>》</w:t>
            </w:r>
          </w:p>
        </w:tc>
        <w:tc>
          <w:tcPr>
            <w:tcW w:w="3755" w:type="dxa"/>
          </w:tcPr>
          <w:p w:rsidR="00D1469A" w:rsidRDefault="00D1469A" w:rsidP="00FA31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（清）张廷玉著</w:t>
            </w: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外国经典读本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b/>
                <w:sz w:val="28"/>
                <w:szCs w:val="28"/>
              </w:rPr>
            </w:pPr>
            <w:r w:rsidRPr="00E43E39">
              <w:rPr>
                <w:rFonts w:hint="eastAsia"/>
                <w:b/>
                <w:sz w:val="28"/>
                <w:szCs w:val="28"/>
              </w:rPr>
              <w:t>作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43E39">
              <w:rPr>
                <w:rFonts w:hint="eastAsia"/>
                <w:b/>
                <w:sz w:val="28"/>
                <w:szCs w:val="28"/>
              </w:rPr>
              <w:t>者</w:t>
            </w: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rFonts w:hint="eastAsia"/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3</w:t>
            </w:r>
            <w:r w:rsidRPr="0031694D">
              <w:rPr>
                <w:sz w:val="28"/>
                <w:szCs w:val="28"/>
              </w:rPr>
              <w:t>8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《奥德赛》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（古希腊）荷马</w:t>
            </w: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《理想国》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（古希腊）柏拉图</w:t>
            </w:r>
          </w:p>
        </w:tc>
      </w:tr>
      <w:tr w:rsidR="00D1469A" w:rsidRPr="00E43E39" w:rsidTr="00FA31A2">
        <w:trPr>
          <w:trHeight w:val="106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rFonts w:hint="eastAsia"/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4</w:t>
            </w:r>
            <w:r w:rsidRPr="0031694D">
              <w:rPr>
                <w:sz w:val="28"/>
                <w:szCs w:val="28"/>
              </w:rPr>
              <w:t>0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《伊索寓言》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（古希腊）伊索著</w:t>
            </w:r>
          </w:p>
        </w:tc>
      </w:tr>
      <w:tr w:rsidR="00D1469A" w:rsidRPr="00E43E39" w:rsidTr="00FA31A2">
        <w:trPr>
          <w:trHeight w:val="453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4</w:t>
            </w:r>
            <w:r w:rsidRPr="0031694D">
              <w:rPr>
                <w:sz w:val="28"/>
                <w:szCs w:val="28"/>
              </w:rPr>
              <w:t>1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《哈姆雷特》》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（英）莎士比亚</w:t>
            </w:r>
          </w:p>
        </w:tc>
      </w:tr>
      <w:tr w:rsidR="00D1469A" w:rsidRPr="00E43E39" w:rsidTr="00FA31A2">
        <w:trPr>
          <w:trHeight w:val="453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4</w:t>
            </w:r>
            <w:r w:rsidRPr="0031694D">
              <w:rPr>
                <w:sz w:val="28"/>
                <w:szCs w:val="28"/>
              </w:rPr>
              <w:t>2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《谈谈方法》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（法）笛卡尔著</w:t>
            </w:r>
          </w:p>
        </w:tc>
      </w:tr>
      <w:tr w:rsidR="00D1469A" w:rsidRPr="00E43E39" w:rsidTr="00FA31A2">
        <w:trPr>
          <w:trHeight w:val="917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4</w:t>
            </w:r>
            <w:r w:rsidRPr="0031694D">
              <w:rPr>
                <w:sz w:val="28"/>
                <w:szCs w:val="28"/>
              </w:rPr>
              <w:t>3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《思想录》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（法）帕斯卡尔</w:t>
            </w:r>
          </w:p>
        </w:tc>
      </w:tr>
      <w:tr w:rsidR="00D1469A" w:rsidRPr="00E43E39" w:rsidTr="00FA31A2">
        <w:trPr>
          <w:trHeight w:val="453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4</w:t>
            </w:r>
            <w:r w:rsidRPr="0031694D">
              <w:rPr>
                <w:sz w:val="28"/>
                <w:szCs w:val="28"/>
              </w:rPr>
              <w:t>4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《自然哲学的数学原理》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牛顿</w:t>
            </w:r>
          </w:p>
        </w:tc>
      </w:tr>
      <w:tr w:rsidR="00D1469A" w:rsidRPr="00E43E39" w:rsidTr="00FA31A2">
        <w:trPr>
          <w:trHeight w:val="464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4</w:t>
            </w:r>
            <w:r w:rsidRPr="0031694D">
              <w:rPr>
                <w:sz w:val="28"/>
                <w:szCs w:val="28"/>
              </w:rPr>
              <w:t>5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《人性论》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休</w:t>
            </w:r>
            <w:proofErr w:type="gramStart"/>
            <w:r w:rsidRPr="00E43E39">
              <w:rPr>
                <w:sz w:val="28"/>
                <w:szCs w:val="28"/>
              </w:rPr>
              <w:t>谟</w:t>
            </w:r>
            <w:proofErr w:type="gramEnd"/>
          </w:p>
        </w:tc>
      </w:tr>
      <w:tr w:rsidR="00D1469A" w:rsidRPr="00E43E39" w:rsidTr="00FA31A2">
        <w:trPr>
          <w:trHeight w:val="453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4</w:t>
            </w:r>
            <w:r w:rsidRPr="0031694D">
              <w:rPr>
                <w:sz w:val="28"/>
                <w:szCs w:val="28"/>
              </w:rPr>
              <w:t>6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《论法的精神》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（法）孟德斯鸠</w:t>
            </w:r>
          </w:p>
        </w:tc>
      </w:tr>
      <w:tr w:rsidR="00D1469A" w:rsidRPr="00E43E39" w:rsidTr="00FA31A2">
        <w:trPr>
          <w:trHeight w:val="917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4</w:t>
            </w:r>
            <w:r w:rsidRPr="0031694D">
              <w:rPr>
                <w:sz w:val="28"/>
                <w:szCs w:val="28"/>
              </w:rPr>
              <w:t>7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《爱弥儿》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（法）</w:t>
            </w:r>
            <w:proofErr w:type="gramStart"/>
            <w:r w:rsidRPr="00E43E39">
              <w:rPr>
                <w:sz w:val="28"/>
                <w:szCs w:val="28"/>
              </w:rPr>
              <w:t>卢</w:t>
            </w:r>
            <w:proofErr w:type="gramEnd"/>
            <w:r w:rsidRPr="00E43E39">
              <w:rPr>
                <w:sz w:val="28"/>
                <w:szCs w:val="28"/>
              </w:rPr>
              <w:t>梭</w:t>
            </w:r>
          </w:p>
        </w:tc>
      </w:tr>
      <w:tr w:rsidR="00D1469A" w:rsidRPr="00E43E39" w:rsidTr="00FA31A2">
        <w:trPr>
          <w:trHeight w:val="453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4</w:t>
            </w:r>
            <w:r w:rsidRPr="0031694D">
              <w:rPr>
                <w:sz w:val="28"/>
                <w:szCs w:val="28"/>
              </w:rPr>
              <w:t>8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《论优美感和崇高感》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（德）康德著</w:t>
            </w:r>
          </w:p>
        </w:tc>
      </w:tr>
      <w:tr w:rsidR="00D1469A" w:rsidRPr="00E43E39" w:rsidTr="00FA31A2">
        <w:trPr>
          <w:trHeight w:val="453"/>
        </w:trPr>
        <w:tc>
          <w:tcPr>
            <w:tcW w:w="832" w:type="dxa"/>
          </w:tcPr>
          <w:p w:rsidR="00D1469A" w:rsidRPr="0031694D" w:rsidRDefault="00D1469A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4</w:t>
            </w:r>
            <w:r w:rsidRPr="0031694D">
              <w:rPr>
                <w:sz w:val="28"/>
                <w:szCs w:val="28"/>
              </w:rPr>
              <w:t>9</w:t>
            </w:r>
          </w:p>
        </w:tc>
        <w:tc>
          <w:tcPr>
            <w:tcW w:w="3178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《国富论》</w:t>
            </w:r>
          </w:p>
        </w:tc>
        <w:tc>
          <w:tcPr>
            <w:tcW w:w="3755" w:type="dxa"/>
          </w:tcPr>
          <w:p w:rsidR="00D1469A" w:rsidRPr="00E43E39" w:rsidRDefault="00D1469A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（英）亚当</w:t>
            </w:r>
            <w:r w:rsidRPr="00E43E39">
              <w:rPr>
                <w:sz w:val="28"/>
                <w:szCs w:val="28"/>
              </w:rPr>
              <w:t>•</w:t>
            </w:r>
            <w:proofErr w:type="gramStart"/>
            <w:r w:rsidRPr="00E43E39">
              <w:rPr>
                <w:sz w:val="28"/>
                <w:szCs w:val="28"/>
              </w:rPr>
              <w:t>斯密著</w:t>
            </w:r>
            <w:proofErr w:type="gramEnd"/>
          </w:p>
        </w:tc>
      </w:tr>
      <w:tr w:rsidR="00D526D5" w:rsidRPr="00E43E39" w:rsidTr="00FA31A2">
        <w:trPr>
          <w:trHeight w:val="917"/>
        </w:trPr>
        <w:tc>
          <w:tcPr>
            <w:tcW w:w="832" w:type="dxa"/>
          </w:tcPr>
          <w:p w:rsidR="00D526D5" w:rsidRPr="0031694D" w:rsidRDefault="00D526D5" w:rsidP="00D526D5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《社会动物》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（美）布鲁克斯著</w:t>
            </w:r>
          </w:p>
        </w:tc>
      </w:tr>
      <w:tr w:rsidR="00D526D5" w:rsidRPr="00E43E39" w:rsidTr="00FA31A2">
        <w:trPr>
          <w:trHeight w:val="917"/>
        </w:trPr>
        <w:tc>
          <w:tcPr>
            <w:tcW w:w="832" w:type="dxa"/>
          </w:tcPr>
          <w:p w:rsidR="00D526D5" w:rsidRPr="0031694D" w:rsidRDefault="00D526D5" w:rsidP="00D526D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《作为意志和表象的世界》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（德）叔本华著</w:t>
            </w:r>
          </w:p>
        </w:tc>
      </w:tr>
      <w:tr w:rsidR="00D526D5" w:rsidRPr="00E43E39" w:rsidTr="00FA31A2">
        <w:trPr>
          <w:trHeight w:val="453"/>
        </w:trPr>
        <w:tc>
          <w:tcPr>
            <w:tcW w:w="832" w:type="dxa"/>
          </w:tcPr>
          <w:p w:rsidR="00D526D5" w:rsidRPr="0031694D" w:rsidRDefault="00D526D5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5</w:t>
            </w:r>
            <w:r w:rsidRPr="0031694D">
              <w:rPr>
                <w:sz w:val="28"/>
                <w:szCs w:val="28"/>
              </w:rPr>
              <w:t>2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《战争论》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（德）卡尔</w:t>
            </w:r>
            <w:r w:rsidRPr="00E43E39">
              <w:rPr>
                <w:sz w:val="28"/>
                <w:szCs w:val="28"/>
              </w:rPr>
              <w:t>•</w:t>
            </w:r>
            <w:proofErr w:type="gramStart"/>
            <w:r w:rsidRPr="00E43E39">
              <w:rPr>
                <w:sz w:val="28"/>
                <w:szCs w:val="28"/>
              </w:rPr>
              <w:t>冯</w:t>
            </w:r>
            <w:proofErr w:type="gramEnd"/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克劳塞维茨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31694D" w:rsidRDefault="00D526D5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5</w:t>
            </w:r>
            <w:r w:rsidRPr="0031694D">
              <w:rPr>
                <w:sz w:val="28"/>
                <w:szCs w:val="28"/>
              </w:rPr>
              <w:t>3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《历史哲学》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（德）黑格尔</w:t>
            </w:r>
          </w:p>
        </w:tc>
      </w:tr>
      <w:tr w:rsidR="00D526D5" w:rsidRPr="00E43E39" w:rsidTr="00FA31A2">
        <w:trPr>
          <w:trHeight w:val="453"/>
        </w:trPr>
        <w:tc>
          <w:tcPr>
            <w:tcW w:w="832" w:type="dxa"/>
          </w:tcPr>
          <w:p w:rsidR="00D526D5" w:rsidRPr="0031694D" w:rsidRDefault="00D526D5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5</w:t>
            </w:r>
            <w:r w:rsidRPr="0031694D">
              <w:rPr>
                <w:sz w:val="28"/>
                <w:szCs w:val="28"/>
              </w:rPr>
              <w:t>4</w:t>
            </w:r>
          </w:p>
        </w:tc>
        <w:tc>
          <w:tcPr>
            <w:tcW w:w="3178" w:type="dxa"/>
          </w:tcPr>
          <w:p w:rsidR="00D526D5" w:rsidRDefault="00D526D5" w:rsidP="00FA31A2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</w:rPr>
              <w:t>唐吉坷德</w:t>
            </w:r>
            <w:r>
              <w:rPr>
                <w:sz w:val="28"/>
                <w:szCs w:val="28"/>
              </w:rPr>
              <w:t>》</w:t>
            </w:r>
          </w:p>
        </w:tc>
        <w:tc>
          <w:tcPr>
            <w:tcW w:w="3755" w:type="dxa"/>
          </w:tcPr>
          <w:p w:rsidR="00D526D5" w:rsidRDefault="00D526D5" w:rsidP="00FA31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（西）塞万提斯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萨维德拉著</w:t>
            </w:r>
          </w:p>
        </w:tc>
      </w:tr>
      <w:tr w:rsidR="00D526D5" w:rsidRPr="00E43E39" w:rsidTr="00FA31A2">
        <w:trPr>
          <w:trHeight w:val="453"/>
        </w:trPr>
        <w:tc>
          <w:tcPr>
            <w:tcW w:w="832" w:type="dxa"/>
          </w:tcPr>
          <w:p w:rsidR="00D526D5" w:rsidRPr="0031694D" w:rsidRDefault="00D526D5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5</w:t>
            </w:r>
            <w:r w:rsidRPr="0031694D">
              <w:rPr>
                <w:sz w:val="28"/>
                <w:szCs w:val="28"/>
              </w:rPr>
              <w:t>5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《瓦尔登湖》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（美国）梭罗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31694D" w:rsidRDefault="00D526D5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lastRenderedPageBreak/>
              <w:t>5</w:t>
            </w:r>
            <w:r w:rsidRPr="0031694D">
              <w:rPr>
                <w:sz w:val="28"/>
                <w:szCs w:val="28"/>
              </w:rPr>
              <w:t>6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《旧制度与大革命》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法）亚历西斯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德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托克维尔著</w:t>
            </w:r>
          </w:p>
        </w:tc>
      </w:tr>
      <w:tr w:rsidR="00D526D5" w:rsidRPr="00E43E39" w:rsidTr="00FA31A2">
        <w:trPr>
          <w:trHeight w:val="453"/>
        </w:trPr>
        <w:tc>
          <w:tcPr>
            <w:tcW w:w="832" w:type="dxa"/>
          </w:tcPr>
          <w:p w:rsidR="00D526D5" w:rsidRPr="0031694D" w:rsidRDefault="00D526D5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5</w:t>
            </w:r>
            <w:r w:rsidRPr="0031694D">
              <w:rPr>
                <w:sz w:val="28"/>
                <w:szCs w:val="28"/>
              </w:rPr>
              <w:t>7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《物种起源》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（英）达尔文</w:t>
            </w:r>
          </w:p>
        </w:tc>
      </w:tr>
      <w:tr w:rsidR="00D526D5" w:rsidRPr="00E43E39" w:rsidTr="00FA31A2">
        <w:trPr>
          <w:trHeight w:val="453"/>
        </w:trPr>
        <w:tc>
          <w:tcPr>
            <w:tcW w:w="832" w:type="dxa"/>
          </w:tcPr>
          <w:p w:rsidR="00D526D5" w:rsidRPr="0031694D" w:rsidRDefault="00D526D5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5</w:t>
            </w:r>
            <w:r w:rsidRPr="0031694D">
              <w:rPr>
                <w:sz w:val="28"/>
                <w:szCs w:val="28"/>
              </w:rPr>
              <w:t>8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《论自由》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（英）约翰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密尔</w:t>
            </w:r>
          </w:p>
        </w:tc>
      </w:tr>
      <w:tr w:rsidR="00D526D5" w:rsidRPr="00E43E39" w:rsidTr="00FA31A2">
        <w:trPr>
          <w:trHeight w:val="453"/>
        </w:trPr>
        <w:tc>
          <w:tcPr>
            <w:tcW w:w="832" w:type="dxa"/>
          </w:tcPr>
          <w:p w:rsidR="00D526D5" w:rsidRPr="0031694D" w:rsidRDefault="00D526D5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5</w:t>
            </w:r>
            <w:r w:rsidRPr="0031694D">
              <w:rPr>
                <w:sz w:val="28"/>
                <w:szCs w:val="28"/>
              </w:rPr>
              <w:t>9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《自然辩证法》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（德）弗里得里希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恩格斯著</w:t>
            </w:r>
          </w:p>
        </w:tc>
      </w:tr>
      <w:tr w:rsidR="00D526D5" w:rsidRPr="00E43E39" w:rsidTr="00FA31A2">
        <w:trPr>
          <w:trHeight w:val="928"/>
        </w:trPr>
        <w:tc>
          <w:tcPr>
            <w:tcW w:w="832" w:type="dxa"/>
          </w:tcPr>
          <w:p w:rsidR="00D526D5" w:rsidRPr="0031694D" w:rsidRDefault="00D526D5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6</w:t>
            </w:r>
            <w:r w:rsidRPr="0031694D">
              <w:rPr>
                <w:sz w:val="28"/>
                <w:szCs w:val="28"/>
              </w:rPr>
              <w:t>0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《查拉斯图拉如是说》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（德）尼采</w:t>
            </w:r>
          </w:p>
        </w:tc>
      </w:tr>
      <w:tr w:rsidR="00D526D5" w:rsidRPr="00E43E39" w:rsidTr="00FA31A2">
        <w:trPr>
          <w:trHeight w:val="453"/>
        </w:trPr>
        <w:tc>
          <w:tcPr>
            <w:tcW w:w="832" w:type="dxa"/>
          </w:tcPr>
          <w:p w:rsidR="00D526D5" w:rsidRPr="0031694D" w:rsidRDefault="00D526D5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6</w:t>
            </w:r>
            <w:r w:rsidRPr="0031694D">
              <w:rPr>
                <w:sz w:val="28"/>
                <w:szCs w:val="28"/>
              </w:rPr>
              <w:t>1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《复活》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（俄）列夫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托尔斯泰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31694D" w:rsidRDefault="00D526D5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6</w:t>
            </w:r>
            <w:r w:rsidRPr="0031694D">
              <w:rPr>
                <w:sz w:val="28"/>
                <w:szCs w:val="28"/>
              </w:rPr>
              <w:t>2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《科学与方法》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（法）昂利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彭加勒著</w:t>
            </w:r>
          </w:p>
        </w:tc>
      </w:tr>
      <w:tr w:rsidR="00D526D5" w:rsidRPr="00E43E39" w:rsidTr="00FA31A2">
        <w:trPr>
          <w:trHeight w:val="906"/>
        </w:trPr>
        <w:tc>
          <w:tcPr>
            <w:tcW w:w="832" w:type="dxa"/>
          </w:tcPr>
          <w:p w:rsidR="00D526D5" w:rsidRPr="0031694D" w:rsidRDefault="00D526D5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6</w:t>
            </w:r>
            <w:r w:rsidRPr="0031694D">
              <w:rPr>
                <w:sz w:val="28"/>
                <w:szCs w:val="28"/>
              </w:rPr>
              <w:t>3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《罗丹艺术论》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（法）罗丹口述，（法）葛赛尔</w:t>
            </w:r>
          </w:p>
        </w:tc>
      </w:tr>
      <w:tr w:rsidR="00D526D5" w:rsidRPr="00E43E39" w:rsidTr="00FA31A2">
        <w:trPr>
          <w:trHeight w:val="906"/>
        </w:trPr>
        <w:tc>
          <w:tcPr>
            <w:tcW w:w="832" w:type="dxa"/>
          </w:tcPr>
          <w:p w:rsidR="00D526D5" w:rsidRPr="0031694D" w:rsidRDefault="00D526D5" w:rsidP="00FA31A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64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《大数据时代》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（英）维克托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迈尔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舍恩伯格、肯尼思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库</w:t>
            </w:r>
            <w:proofErr w:type="gramStart"/>
            <w:r w:rsidRPr="00E43E39">
              <w:rPr>
                <w:sz w:val="28"/>
                <w:szCs w:val="28"/>
              </w:rPr>
              <w:t>克耶著</w:t>
            </w:r>
            <w:proofErr w:type="gramEnd"/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31694D" w:rsidRDefault="00D526D5" w:rsidP="00FA31A2">
            <w:pPr>
              <w:jc w:val="center"/>
              <w:rPr>
                <w:sz w:val="28"/>
                <w:szCs w:val="28"/>
              </w:rPr>
            </w:pPr>
            <w:r w:rsidRPr="0031694D">
              <w:rPr>
                <w:rFonts w:hint="eastAsia"/>
                <w:sz w:val="28"/>
                <w:szCs w:val="28"/>
              </w:rPr>
              <w:t>6</w:t>
            </w:r>
            <w:r w:rsidRPr="0031694D">
              <w:rPr>
                <w:sz w:val="28"/>
                <w:szCs w:val="28"/>
              </w:rPr>
              <w:t>5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《约翰</w:t>
            </w:r>
            <w:r w:rsidRPr="00B04555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克利斯朵夫》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（法）罗曼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罗兰著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31694D" w:rsidRDefault="00D526D5" w:rsidP="00FA31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66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《民主主义与教育》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约翰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杜威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31694D" w:rsidRDefault="00D526D5" w:rsidP="00FA31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67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《飞鸟集》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泰戈尔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68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《精神分析引论》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弗洛伊德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69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《新教伦理与资本主义精神》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德）马克斯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韦伯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70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《存在与时间》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海德格尔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71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《科学史》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（英）丹皮尔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72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《美丽新世界》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（英）阿道司</w:t>
            </w:r>
            <w:r w:rsidRPr="00E43E39">
              <w:rPr>
                <w:sz w:val="28"/>
                <w:szCs w:val="28"/>
              </w:rPr>
              <w:t>•</w:t>
            </w:r>
            <w:proofErr w:type="gramStart"/>
            <w:r w:rsidRPr="00E43E39">
              <w:rPr>
                <w:sz w:val="28"/>
                <w:szCs w:val="28"/>
              </w:rPr>
              <w:t>赫胥黎著</w:t>
            </w:r>
            <w:proofErr w:type="gramEnd"/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73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《存在与虚无》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（法）</w:t>
            </w:r>
            <w:proofErr w:type="gramStart"/>
            <w:r w:rsidRPr="00E43E39">
              <w:rPr>
                <w:sz w:val="28"/>
                <w:szCs w:val="28"/>
              </w:rPr>
              <w:t>萨</w:t>
            </w:r>
            <w:proofErr w:type="gramEnd"/>
            <w:r w:rsidRPr="00E43E39">
              <w:rPr>
                <w:sz w:val="28"/>
                <w:szCs w:val="28"/>
              </w:rPr>
              <w:t>特著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lastRenderedPageBreak/>
              <w:t>74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《人论》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（德）恩斯特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卡希尔著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75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《生命是什么》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（奥）埃尔温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薛定</w:t>
            </w:r>
            <w:proofErr w:type="gramStart"/>
            <w:r w:rsidRPr="00E43E39">
              <w:rPr>
                <w:sz w:val="28"/>
                <w:szCs w:val="28"/>
              </w:rPr>
              <w:t>谔</w:t>
            </w:r>
            <w:proofErr w:type="gramEnd"/>
            <w:r w:rsidRPr="00E43E39">
              <w:rPr>
                <w:sz w:val="28"/>
                <w:szCs w:val="28"/>
              </w:rPr>
              <w:t>著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76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《西方哲学史》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（英）罗素著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77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《历史的观念》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rFonts w:hint="eastAsia"/>
                <w:sz w:val="28"/>
                <w:szCs w:val="28"/>
              </w:rPr>
              <w:t>（英）</w:t>
            </w:r>
            <w:r w:rsidRPr="00E43E39">
              <w:rPr>
                <w:sz w:val="28"/>
                <w:szCs w:val="28"/>
              </w:rPr>
              <w:t>R.G.</w:t>
            </w:r>
            <w:r w:rsidRPr="00E43E39">
              <w:rPr>
                <w:sz w:val="28"/>
                <w:szCs w:val="28"/>
              </w:rPr>
              <w:t>柯林武德著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78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《从一到无穷大》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（俄）</w:t>
            </w:r>
            <w:r w:rsidRPr="00E43E39">
              <w:rPr>
                <w:sz w:val="28"/>
                <w:szCs w:val="28"/>
              </w:rPr>
              <w:t>G.</w:t>
            </w:r>
            <w:r w:rsidRPr="00E43E39">
              <w:rPr>
                <w:sz w:val="28"/>
                <w:szCs w:val="28"/>
              </w:rPr>
              <w:t>伽莫夫著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79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《如何阅读一本书》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（美）莫提默</w:t>
            </w:r>
            <w:r w:rsidRPr="00E43E39">
              <w:rPr>
                <w:sz w:val="28"/>
                <w:szCs w:val="28"/>
              </w:rPr>
              <w:t>•J•</w:t>
            </w:r>
            <w:r w:rsidRPr="00E43E39">
              <w:rPr>
                <w:sz w:val="28"/>
                <w:szCs w:val="28"/>
              </w:rPr>
              <w:t>艾德勒、查尔斯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范多伦著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80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《第二性》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（法）西蒙娜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德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波</w:t>
            </w:r>
            <w:proofErr w:type="gramStart"/>
            <w:r w:rsidRPr="00E43E39">
              <w:rPr>
                <w:sz w:val="28"/>
                <w:szCs w:val="28"/>
              </w:rPr>
              <w:t>伏娃著</w:t>
            </w:r>
            <w:proofErr w:type="gramEnd"/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81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《科学研究的艺术》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(</w:t>
            </w:r>
            <w:r w:rsidRPr="00E43E39">
              <w:rPr>
                <w:sz w:val="28"/>
                <w:szCs w:val="28"/>
              </w:rPr>
              <w:t>英</w:t>
            </w:r>
            <w:r w:rsidRPr="00E43E39">
              <w:rPr>
                <w:sz w:val="28"/>
                <w:szCs w:val="28"/>
              </w:rPr>
              <w:t>)</w:t>
            </w:r>
            <w:r w:rsidRPr="00E43E39">
              <w:rPr>
                <w:sz w:val="28"/>
                <w:szCs w:val="28"/>
              </w:rPr>
              <w:t>贝弗里奇著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82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《新物理学的诞生》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（美）</w:t>
            </w:r>
            <w:r w:rsidRPr="00E43E39">
              <w:rPr>
                <w:sz w:val="28"/>
                <w:szCs w:val="28"/>
              </w:rPr>
              <w:t>I.</w:t>
            </w:r>
            <w:r w:rsidRPr="00E43E39">
              <w:rPr>
                <w:sz w:val="28"/>
                <w:szCs w:val="28"/>
              </w:rPr>
              <w:t>伯纳德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科恩著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83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《西方音乐史》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（美）唐纳德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杰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格</w:t>
            </w:r>
            <w:proofErr w:type="gramStart"/>
            <w:r w:rsidRPr="00E43E39">
              <w:rPr>
                <w:sz w:val="28"/>
                <w:szCs w:val="28"/>
              </w:rPr>
              <w:t>劳</w:t>
            </w:r>
            <w:proofErr w:type="gramEnd"/>
            <w:r w:rsidRPr="00E43E39">
              <w:rPr>
                <w:sz w:val="28"/>
                <w:szCs w:val="28"/>
              </w:rPr>
              <w:t>特、克</w:t>
            </w:r>
            <w:proofErr w:type="gramStart"/>
            <w:r w:rsidRPr="00E43E39">
              <w:rPr>
                <w:sz w:val="28"/>
                <w:szCs w:val="28"/>
              </w:rPr>
              <w:t>劳</w:t>
            </w:r>
            <w:proofErr w:type="gramEnd"/>
            <w:r w:rsidRPr="00E43E39">
              <w:rPr>
                <w:sz w:val="28"/>
                <w:szCs w:val="28"/>
              </w:rPr>
              <w:t>德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帕利斯卡著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84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《杀死一只知更鸟》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（美）哈珀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李著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85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《寂静的春天》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（美）</w:t>
            </w:r>
            <w:proofErr w:type="gramStart"/>
            <w:r w:rsidRPr="00E43E39">
              <w:rPr>
                <w:sz w:val="28"/>
                <w:szCs w:val="28"/>
              </w:rPr>
              <w:t>雷切尔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卡森著</w:t>
            </w:r>
            <w:proofErr w:type="gramEnd"/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86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《理解媒介：论人的延伸》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（加）</w:t>
            </w:r>
            <w:proofErr w:type="gramStart"/>
            <w:r w:rsidRPr="00E43E39">
              <w:rPr>
                <w:sz w:val="28"/>
                <w:szCs w:val="28"/>
              </w:rPr>
              <w:t>赫</w:t>
            </w:r>
            <w:proofErr w:type="gramEnd"/>
            <w:r w:rsidRPr="00E43E39">
              <w:rPr>
                <w:sz w:val="28"/>
                <w:szCs w:val="28"/>
              </w:rPr>
              <w:t>伯特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马歇尔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麦克卢汉著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87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《百年孤独》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（哥）加西亚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马尔克斯著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88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《全球通史》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（美）</w:t>
            </w:r>
            <w:r w:rsidRPr="00E43E39">
              <w:rPr>
                <w:sz w:val="28"/>
                <w:szCs w:val="28"/>
              </w:rPr>
              <w:t>L.S.</w:t>
            </w:r>
            <w:r w:rsidRPr="00E43E39">
              <w:rPr>
                <w:sz w:val="28"/>
                <w:szCs w:val="28"/>
              </w:rPr>
              <w:t>斯塔夫里阿诺斯著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89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《什么是教育》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（德）卡尔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雅斯贝尔斯著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90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rFonts w:hint="eastAsia"/>
                <w:sz w:val="28"/>
                <w:szCs w:val="28"/>
              </w:rPr>
              <w:t>《宇宙最初三分钟》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rFonts w:hint="eastAsia"/>
                <w:sz w:val="28"/>
                <w:szCs w:val="28"/>
              </w:rPr>
              <w:t>（美）史蒂文•温伯格著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91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《少有人走的路》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（美）</w:t>
            </w:r>
            <w:r w:rsidRPr="00E43E39">
              <w:rPr>
                <w:sz w:val="28"/>
                <w:szCs w:val="28"/>
              </w:rPr>
              <w:t>M.</w:t>
            </w:r>
            <w:r w:rsidRPr="00E43E39">
              <w:rPr>
                <w:sz w:val="28"/>
                <w:szCs w:val="28"/>
              </w:rPr>
              <w:t>斯科特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派克著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92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《爱因斯坦文集》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（德）阿尔伯特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爱因斯坦著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lastRenderedPageBreak/>
              <w:t>93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《文化与价值》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（奥）维特根斯坦著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94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《东方学》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（美）爱德华</w:t>
            </w:r>
            <w:r w:rsidRPr="00E43E39">
              <w:rPr>
                <w:sz w:val="28"/>
                <w:szCs w:val="28"/>
              </w:rPr>
              <w:t>W.</w:t>
            </w:r>
            <w:proofErr w:type="gramStart"/>
            <w:r w:rsidRPr="00E43E39">
              <w:rPr>
                <w:sz w:val="28"/>
                <w:szCs w:val="28"/>
              </w:rPr>
              <w:t>萨</w:t>
            </w:r>
            <w:proofErr w:type="gramEnd"/>
            <w:r w:rsidRPr="00E43E39">
              <w:rPr>
                <w:sz w:val="28"/>
                <w:szCs w:val="28"/>
              </w:rPr>
              <w:t>义德著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95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《生命中不能承受之轻》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（捷）米兰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昆德拉著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96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《艺术的故事》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（英）恩斯特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贡布里希著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97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《时间简史》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（英）史蒂芬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霍金著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rFonts w:hint="eastAsia"/>
                <w:sz w:val="28"/>
                <w:szCs w:val="28"/>
              </w:rPr>
              <w:t>98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《经济学原理》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（美）尼可拉斯</w:t>
            </w:r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格里高利</w:t>
            </w:r>
            <w:r w:rsidRPr="00E43E39">
              <w:rPr>
                <w:sz w:val="28"/>
                <w:szCs w:val="28"/>
              </w:rPr>
              <w:t>•</w:t>
            </w:r>
            <w:proofErr w:type="gramStart"/>
            <w:r w:rsidRPr="00E43E39">
              <w:rPr>
                <w:sz w:val="28"/>
                <w:szCs w:val="28"/>
              </w:rPr>
              <w:t>曼</w:t>
            </w:r>
            <w:proofErr w:type="gramEnd"/>
            <w:r w:rsidRPr="00E43E39">
              <w:rPr>
                <w:sz w:val="28"/>
                <w:szCs w:val="28"/>
              </w:rPr>
              <w:t>昆著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rFonts w:hint="eastAsia"/>
                <w:sz w:val="28"/>
                <w:szCs w:val="28"/>
              </w:rPr>
              <w:t>99</w:t>
            </w:r>
          </w:p>
        </w:tc>
        <w:tc>
          <w:tcPr>
            <w:tcW w:w="3178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《文化帝国主义》</w:t>
            </w:r>
          </w:p>
        </w:tc>
        <w:tc>
          <w:tcPr>
            <w:tcW w:w="3755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sz w:val="28"/>
                <w:szCs w:val="28"/>
              </w:rPr>
              <w:t>（英）约翰</w:t>
            </w:r>
            <w:proofErr w:type="gramStart"/>
            <w:r w:rsidRPr="00E43E39">
              <w:rPr>
                <w:sz w:val="28"/>
                <w:szCs w:val="28"/>
              </w:rPr>
              <w:t>•</w:t>
            </w:r>
            <w:r w:rsidRPr="00E43E39">
              <w:rPr>
                <w:sz w:val="28"/>
                <w:szCs w:val="28"/>
              </w:rPr>
              <w:t>汤林森</w:t>
            </w:r>
            <w:proofErr w:type="gramEnd"/>
            <w:r w:rsidRPr="00E43E39">
              <w:rPr>
                <w:sz w:val="28"/>
                <w:szCs w:val="28"/>
              </w:rPr>
              <w:t>著</w:t>
            </w:r>
          </w:p>
        </w:tc>
      </w:tr>
      <w:tr w:rsidR="00D526D5" w:rsidRPr="00E43E39" w:rsidTr="00FA31A2">
        <w:trPr>
          <w:trHeight w:val="464"/>
        </w:trPr>
        <w:tc>
          <w:tcPr>
            <w:tcW w:w="832" w:type="dxa"/>
          </w:tcPr>
          <w:p w:rsidR="00D526D5" w:rsidRPr="00E43E39" w:rsidRDefault="00D526D5" w:rsidP="00FA31A2">
            <w:pPr>
              <w:jc w:val="center"/>
              <w:rPr>
                <w:sz w:val="28"/>
                <w:szCs w:val="28"/>
              </w:rPr>
            </w:pPr>
            <w:r w:rsidRPr="00E43E39"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3178" w:type="dxa"/>
          </w:tcPr>
          <w:p w:rsidR="00D526D5" w:rsidRDefault="00D526D5" w:rsidP="00FA31A2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</w:rPr>
              <w:t>社会契约论</w:t>
            </w:r>
            <w:r>
              <w:rPr>
                <w:sz w:val="28"/>
                <w:szCs w:val="28"/>
              </w:rPr>
              <w:t>》</w:t>
            </w:r>
          </w:p>
        </w:tc>
        <w:tc>
          <w:tcPr>
            <w:tcW w:w="3755" w:type="dxa"/>
          </w:tcPr>
          <w:p w:rsidR="00D526D5" w:rsidRDefault="00D526D5" w:rsidP="00FA31A2">
            <w:pPr>
              <w:ind w:firstLineChars="400" w:firstLine="112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（法）</w:t>
            </w:r>
            <w:proofErr w:type="gramStart"/>
            <w:r>
              <w:rPr>
                <w:rFonts w:hint="eastAsia"/>
                <w:sz w:val="28"/>
                <w:szCs w:val="28"/>
              </w:rPr>
              <w:t>卢</w:t>
            </w:r>
            <w:proofErr w:type="gramEnd"/>
            <w:r>
              <w:rPr>
                <w:rFonts w:hint="eastAsia"/>
                <w:sz w:val="28"/>
                <w:szCs w:val="28"/>
              </w:rPr>
              <w:t>梭</w:t>
            </w:r>
          </w:p>
        </w:tc>
      </w:tr>
    </w:tbl>
    <w:p w:rsidR="00D1469A" w:rsidRPr="00E43E39" w:rsidRDefault="00D1469A" w:rsidP="00D1469A">
      <w:pPr>
        <w:jc w:val="center"/>
        <w:rPr>
          <w:sz w:val="28"/>
          <w:szCs w:val="28"/>
        </w:rPr>
      </w:pPr>
    </w:p>
    <w:p w:rsidR="00D1469A" w:rsidRDefault="00D1469A" w:rsidP="00D1469A">
      <w:pPr>
        <w:jc w:val="center"/>
      </w:pPr>
    </w:p>
    <w:p w:rsidR="00714777" w:rsidRDefault="00714777"/>
    <w:sectPr w:rsidR="00714777" w:rsidSect="00D8685B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48D" w:rsidRDefault="00D526D5">
    <w:pPr>
      <w:pStyle w:val="a5"/>
    </w:pPr>
    <w:r>
      <w:rPr>
        <w:rFonts w:hint="eastAsia"/>
      </w:rPr>
      <w:t>“</w:t>
    </w:r>
    <w:r>
      <w:t>经典</w:t>
    </w:r>
    <w:r>
      <w:rPr>
        <w:rFonts w:hint="eastAsia"/>
      </w:rPr>
      <w:t>100</w:t>
    </w:r>
    <w:r>
      <w:rPr>
        <w:rFonts w:hint="eastAsia"/>
      </w:rPr>
      <w:t>”</w:t>
    </w:r>
    <w:r>
      <w:rPr>
        <w:rFonts w:hint="eastAsia"/>
      </w:rPr>
      <w:t xml:space="preserve"> </w:t>
    </w:r>
    <w:r>
      <w:t>推荐书单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469A"/>
    <w:rsid w:val="004C3F23"/>
    <w:rsid w:val="00714777"/>
    <w:rsid w:val="009973B3"/>
    <w:rsid w:val="00B04555"/>
    <w:rsid w:val="00D1469A"/>
    <w:rsid w:val="00D526D5"/>
    <w:rsid w:val="00DE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9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146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46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469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1469A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D14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D14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1469A"/>
    <w:rPr>
      <w:sz w:val="18"/>
      <w:szCs w:val="18"/>
    </w:rPr>
  </w:style>
  <w:style w:type="character" w:styleId="a6">
    <w:name w:val="Strong"/>
    <w:basedOn w:val="a0"/>
    <w:uiPriority w:val="22"/>
    <w:qFormat/>
    <w:rsid w:val="00D1469A"/>
    <w:rPr>
      <w:b/>
      <w:bCs/>
    </w:rPr>
  </w:style>
  <w:style w:type="character" w:styleId="a7">
    <w:name w:val="Hyperlink"/>
    <w:basedOn w:val="a0"/>
    <w:uiPriority w:val="99"/>
    <w:semiHidden/>
    <w:unhideWhenUsed/>
    <w:rsid w:val="00D146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www.sslibrary.com/book/card?cnFenlei=I253.6&amp;ssid=12253157&amp;d=6986c9f1bc95103588de7d88c9081a22&amp;isFromBW=false&amp;isjgptjs=fals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338</Words>
  <Characters>1929</Characters>
  <Application>Microsoft Office Word</Application>
  <DocSecurity>0</DocSecurity>
  <Lines>16</Lines>
  <Paragraphs>4</Paragraphs>
  <ScaleCrop>false</ScaleCrop>
  <Company>Microsoft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win10-pc1</dc:creator>
  <cp:lastModifiedBy>win10-pc1</cp:lastModifiedBy>
  <cp:revision>2</cp:revision>
  <dcterms:created xsi:type="dcterms:W3CDTF">2021-11-30T02:09:00Z</dcterms:created>
  <dcterms:modified xsi:type="dcterms:W3CDTF">2021-11-30T06:19:00Z</dcterms:modified>
</cp:coreProperties>
</file>