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3" w:rsidRPr="005374E3" w:rsidRDefault="005374E3" w:rsidP="004B0786">
      <w:pPr>
        <w:widowControl/>
        <w:ind w:firstLineChars="500" w:firstLine="1606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电子科技大学成都学院201</w:t>
      </w:r>
      <w:r w:rsidR="002172F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年度申报评审</w:t>
      </w:r>
      <w:r w:rsidR="00DD0BC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教师</w:t>
      </w:r>
      <w:r w:rsidR="00127A3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中级</w:t>
      </w: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专业技术职务</w:t>
      </w:r>
      <w:r w:rsidR="008E597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业绩</w:t>
      </w:r>
      <w:r w:rsidRPr="005374E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公示</w:t>
      </w:r>
    </w:p>
    <w:tbl>
      <w:tblPr>
        <w:tblStyle w:val="a3"/>
        <w:tblW w:w="13149" w:type="dxa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2410"/>
        <w:gridCol w:w="7512"/>
      </w:tblGrid>
      <w:tr w:rsidR="00EE203A" w:rsidRPr="002B01BC" w:rsidTr="00BF5EAC">
        <w:trPr>
          <w:trHeight w:val="499"/>
        </w:trPr>
        <w:tc>
          <w:tcPr>
            <w:tcW w:w="817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部门</w:t>
            </w:r>
          </w:p>
        </w:tc>
        <w:tc>
          <w:tcPr>
            <w:tcW w:w="2410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拟评审专业技术职务</w:t>
            </w:r>
          </w:p>
        </w:tc>
        <w:tc>
          <w:tcPr>
            <w:tcW w:w="7512" w:type="dxa"/>
            <w:vAlign w:val="center"/>
          </w:tcPr>
          <w:p w:rsidR="00EE203A" w:rsidRPr="002B01BC" w:rsidRDefault="00EE203A" w:rsidP="00B34E4E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任现职以来</w:t>
            </w:r>
            <w:r>
              <w:rPr>
                <w:rFonts w:hint="eastAsia"/>
                <w:szCs w:val="21"/>
              </w:rPr>
              <w:t>师德规范考核结论</w:t>
            </w:r>
          </w:p>
        </w:tc>
      </w:tr>
      <w:tr w:rsidR="00EE203A" w:rsidRPr="002B01BC" w:rsidTr="00BF5EAC">
        <w:trPr>
          <w:trHeight w:val="832"/>
        </w:trPr>
        <w:tc>
          <w:tcPr>
            <w:tcW w:w="817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郭江</w:t>
            </w:r>
          </w:p>
        </w:tc>
        <w:tc>
          <w:tcPr>
            <w:tcW w:w="1276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</w:t>
            </w:r>
            <w:r w:rsidRPr="002B01BC">
              <w:rPr>
                <w:rFonts w:hint="eastAsia"/>
                <w:szCs w:val="21"/>
              </w:rPr>
              <w:t>系</w:t>
            </w:r>
          </w:p>
        </w:tc>
        <w:tc>
          <w:tcPr>
            <w:tcW w:w="2410" w:type="dxa"/>
            <w:vAlign w:val="center"/>
          </w:tcPr>
          <w:p w:rsidR="00EE203A" w:rsidRPr="002B01BC" w:rsidRDefault="00EE203A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EE203A" w:rsidRPr="002B01BC" w:rsidRDefault="00EE203A" w:rsidP="00C746E9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 w:rsidR="00C575E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</w:t>
            </w:r>
            <w:r w:rsidR="00C746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</w:t>
            </w:r>
            <w:r w:rsidR="00C575E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篇，本院学报独撰论文一篇；参与院、</w:t>
            </w:r>
            <w:proofErr w:type="gramStart"/>
            <w:r w:rsidR="00C575E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系项目</w:t>
            </w:r>
            <w:proofErr w:type="gramEnd"/>
            <w:r w:rsidR="00C575E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各一项</w:t>
            </w:r>
          </w:p>
        </w:tc>
      </w:tr>
      <w:tr w:rsidR="00C575E6" w:rsidRPr="002B01BC" w:rsidTr="00BF5EAC">
        <w:trPr>
          <w:trHeight w:val="985"/>
        </w:trPr>
        <w:tc>
          <w:tcPr>
            <w:tcW w:w="817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汪海峰</w:t>
            </w:r>
          </w:p>
        </w:tc>
        <w:tc>
          <w:tcPr>
            <w:tcW w:w="1276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财经系</w:t>
            </w:r>
          </w:p>
        </w:tc>
        <w:tc>
          <w:tcPr>
            <w:tcW w:w="2410" w:type="dxa"/>
            <w:vAlign w:val="center"/>
          </w:tcPr>
          <w:p w:rsidR="00C575E6" w:rsidRDefault="00C575E6" w:rsidP="00C746E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Pr="002B01BC" w:rsidRDefault="00C575E6" w:rsidP="00C575E6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公开发表独撰论文二篇，本院学报独撰论文一篇；参与院、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系项目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各一项</w:t>
            </w:r>
            <w:bookmarkStart w:id="0" w:name="_GoBack"/>
            <w:bookmarkEnd w:id="0"/>
          </w:p>
        </w:tc>
      </w:tr>
      <w:tr w:rsidR="00C575E6" w:rsidRPr="002B01BC" w:rsidTr="00BF5EAC">
        <w:trPr>
          <w:trHeight w:val="844"/>
        </w:trPr>
        <w:tc>
          <w:tcPr>
            <w:tcW w:w="817" w:type="dxa"/>
            <w:vAlign w:val="center"/>
          </w:tcPr>
          <w:p w:rsidR="00C575E6" w:rsidRPr="002B01BC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575E6" w:rsidRPr="002B01BC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胡娟娟</w:t>
            </w:r>
          </w:p>
        </w:tc>
        <w:tc>
          <w:tcPr>
            <w:tcW w:w="1276" w:type="dxa"/>
            <w:vAlign w:val="center"/>
          </w:tcPr>
          <w:p w:rsidR="00C575E6" w:rsidRPr="002B01BC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2410" w:type="dxa"/>
            <w:vAlign w:val="center"/>
          </w:tcPr>
          <w:p w:rsidR="00C575E6" w:rsidRPr="002B01BC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C575E6" w:rsidP="00C575E6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公开发表独撰论文二篇，本院学报独撰论文一篇；参编教材5万字；参与省教育厅项目一项，主持本院项目一项</w:t>
            </w:r>
          </w:p>
        </w:tc>
      </w:tr>
      <w:tr w:rsidR="00C575E6" w:rsidRPr="002B01BC" w:rsidTr="00BF5EAC">
        <w:trPr>
          <w:trHeight w:val="841"/>
        </w:trPr>
        <w:tc>
          <w:tcPr>
            <w:tcW w:w="817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尹冬竟</w:t>
            </w:r>
          </w:p>
        </w:tc>
        <w:tc>
          <w:tcPr>
            <w:tcW w:w="1276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2410" w:type="dxa"/>
            <w:vAlign w:val="center"/>
          </w:tcPr>
          <w:p w:rsidR="00C575E6" w:rsidRDefault="00C575E6" w:rsidP="00F7793A"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C575E6" w:rsidP="00C575E6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公开发表独撰论文三篇，本院学报独撰论文一篇；主持本院项目一项</w:t>
            </w:r>
          </w:p>
        </w:tc>
      </w:tr>
      <w:tr w:rsidR="00C575E6" w:rsidTr="00BF5EAC">
        <w:trPr>
          <w:trHeight w:val="843"/>
        </w:trPr>
        <w:tc>
          <w:tcPr>
            <w:tcW w:w="817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李玲</w:t>
            </w:r>
          </w:p>
        </w:tc>
        <w:tc>
          <w:tcPr>
            <w:tcW w:w="1276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经管系</w:t>
            </w:r>
          </w:p>
        </w:tc>
        <w:tc>
          <w:tcPr>
            <w:tcW w:w="2410" w:type="dxa"/>
            <w:vAlign w:val="center"/>
          </w:tcPr>
          <w:p w:rsidR="00C575E6" w:rsidRDefault="00C575E6" w:rsidP="00B34E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5D0793" w:rsidP="005D0793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公开发表独撰论文二篇，本院学报独撰论文一篇；参与省级项目一项，本院项目二项</w:t>
            </w:r>
          </w:p>
        </w:tc>
      </w:tr>
      <w:tr w:rsidR="00C575E6" w:rsidTr="00BF5EAC">
        <w:trPr>
          <w:trHeight w:val="837"/>
        </w:trPr>
        <w:tc>
          <w:tcPr>
            <w:tcW w:w="817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廖果</w:t>
            </w:r>
          </w:p>
        </w:tc>
        <w:tc>
          <w:tcPr>
            <w:tcW w:w="1276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文理系</w:t>
            </w:r>
          </w:p>
        </w:tc>
        <w:tc>
          <w:tcPr>
            <w:tcW w:w="2410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B95143" w:rsidP="00B95143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公开发表独撰及第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作者论文各一篇，本院学报独撰论文一篇；主持本院项目一项，参与本院项目二项</w:t>
            </w:r>
          </w:p>
        </w:tc>
      </w:tr>
      <w:tr w:rsidR="00C575E6" w:rsidTr="00BF5EAC">
        <w:trPr>
          <w:trHeight w:val="708"/>
        </w:trPr>
        <w:tc>
          <w:tcPr>
            <w:tcW w:w="817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1276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图形艺术系</w:t>
            </w:r>
          </w:p>
        </w:tc>
        <w:tc>
          <w:tcPr>
            <w:tcW w:w="2410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1776E5" w:rsidP="001776E5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公开发表独撰论文二篇，本院学报独撰论文一篇；主持本院项目一项</w:t>
            </w:r>
          </w:p>
        </w:tc>
      </w:tr>
      <w:tr w:rsidR="00C575E6" w:rsidTr="00BF5EAC">
        <w:trPr>
          <w:trHeight w:val="991"/>
        </w:trPr>
        <w:tc>
          <w:tcPr>
            <w:tcW w:w="817" w:type="dxa"/>
            <w:vAlign w:val="center"/>
          </w:tcPr>
          <w:p w:rsidR="00C575E6" w:rsidRPr="00197FAA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吴霜</w:t>
            </w:r>
          </w:p>
        </w:tc>
        <w:tc>
          <w:tcPr>
            <w:tcW w:w="1276" w:type="dxa"/>
            <w:vAlign w:val="center"/>
          </w:tcPr>
          <w:p w:rsidR="00C575E6" w:rsidRDefault="00C575E6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图形艺术系</w:t>
            </w:r>
          </w:p>
        </w:tc>
        <w:tc>
          <w:tcPr>
            <w:tcW w:w="2410" w:type="dxa"/>
            <w:vAlign w:val="center"/>
          </w:tcPr>
          <w:p w:rsidR="00C575E6" w:rsidRDefault="00C575E6" w:rsidP="00F7793A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460B75" w:rsidP="00460B75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公开发表独撰及第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作者论文各一篇，第二作者论文一篇</w:t>
            </w:r>
            <w:r w:rsidR="00CA57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，本院学报独撰论文一篇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；参与本院项目四项</w:t>
            </w:r>
          </w:p>
        </w:tc>
      </w:tr>
      <w:tr w:rsidR="00C575E6" w:rsidTr="00BF5EAC">
        <w:trPr>
          <w:trHeight w:val="977"/>
        </w:trPr>
        <w:tc>
          <w:tcPr>
            <w:tcW w:w="817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李津舟</w:t>
            </w:r>
            <w:proofErr w:type="gramEnd"/>
          </w:p>
        </w:tc>
        <w:tc>
          <w:tcPr>
            <w:tcW w:w="1276" w:type="dxa"/>
            <w:vAlign w:val="center"/>
          </w:tcPr>
          <w:p w:rsidR="00C575E6" w:rsidRDefault="00C575E6" w:rsidP="001E60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2410" w:type="dxa"/>
            <w:vAlign w:val="center"/>
          </w:tcPr>
          <w:p w:rsidR="00C575E6" w:rsidRDefault="00C575E6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C575E6" w:rsidRDefault="001776E5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公开发表独撰论文二篇，本院学报独撰论文一篇；主持本院项目一项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万晋彬</w:t>
            </w:r>
          </w:p>
        </w:tc>
        <w:tc>
          <w:tcPr>
            <w:tcW w:w="1276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2410" w:type="dxa"/>
            <w:vAlign w:val="center"/>
          </w:tcPr>
          <w:p w:rsidR="00460B75" w:rsidRDefault="00460B75" w:rsidP="0017373B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460B75" w:rsidP="00B13628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公开发表独撰论文二篇，本院学报独撰论文一篇；主持本院项目一项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李智</w:t>
            </w:r>
          </w:p>
        </w:tc>
        <w:tc>
          <w:tcPr>
            <w:tcW w:w="1276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2410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460B75" w:rsidP="00460B75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公开发表独撰论文二篇，本院学报独撰论文一篇；主持本院项目二项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马俊成</w:t>
            </w:r>
          </w:p>
        </w:tc>
        <w:tc>
          <w:tcPr>
            <w:tcW w:w="1276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460B75" w:rsidRPr="00BF7ECD" w:rsidRDefault="00460B75" w:rsidP="00BF7ECD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6A6E67" w:rsidP="00CA5790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公开发表第一作者论文三篇，本院学报</w:t>
            </w:r>
            <w:r w:rsidR="00CA57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一作者论文一篇；主持本院项目三项，参与横向项目一项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王昱琳</w:t>
            </w:r>
          </w:p>
        </w:tc>
        <w:tc>
          <w:tcPr>
            <w:tcW w:w="1276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460B75" w:rsidRPr="00BF7ECD" w:rsidRDefault="00460B75" w:rsidP="00BF7ECD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CA5790" w:rsidP="00CA5790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公开发表独撰及第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作者论文三篇（其中核心期刊一篇），本院学报独撰论文一篇；主持本院项目、横向项目各一项，参与本院项目二项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吴红雪</w:t>
            </w:r>
          </w:p>
        </w:tc>
        <w:tc>
          <w:tcPr>
            <w:tcW w:w="1276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460B75" w:rsidRPr="00BF7ECD" w:rsidRDefault="00460B75" w:rsidP="00BF7ECD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CA5790" w:rsidP="00CA5790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公开发表独撰论文各二篇，第二作者论文二篇，本院学报独撰论文一篇；参与本院项目三项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赖玲庆</w:t>
            </w:r>
            <w:proofErr w:type="gramEnd"/>
          </w:p>
        </w:tc>
        <w:tc>
          <w:tcPr>
            <w:tcW w:w="1276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CA5790" w:rsidP="00CA5790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公开发表第一作者论文二篇，本院学报独撰论文一篇；参与本院项目及横向项目各一项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李海</w:t>
            </w:r>
          </w:p>
        </w:tc>
        <w:tc>
          <w:tcPr>
            <w:tcW w:w="1276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460B75" w:rsidRDefault="00460B75" w:rsidP="00F77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实验师</w:t>
            </w:r>
          </w:p>
        </w:tc>
        <w:tc>
          <w:tcPr>
            <w:tcW w:w="7512" w:type="dxa"/>
          </w:tcPr>
          <w:p w:rsidR="00460B75" w:rsidRDefault="00A02D9C" w:rsidP="00A02D9C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公开发表第一作者论文二篇，本院学报第一作者论文一篇；主持省教育厅项目一项，主持本院项目三项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袁艺丹</w:t>
            </w:r>
          </w:p>
        </w:tc>
        <w:tc>
          <w:tcPr>
            <w:tcW w:w="1276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2410" w:type="dxa"/>
            <w:vAlign w:val="center"/>
          </w:tcPr>
          <w:p w:rsidR="00460B75" w:rsidRDefault="00460B75" w:rsidP="00AE19DD">
            <w:pPr>
              <w:jc w:val="center"/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实验师</w:t>
            </w:r>
          </w:p>
        </w:tc>
        <w:tc>
          <w:tcPr>
            <w:tcW w:w="7512" w:type="dxa"/>
          </w:tcPr>
          <w:p w:rsidR="00460B75" w:rsidRDefault="00A02D9C" w:rsidP="00A02D9C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公开发表独撰论文二篇，本院学报独撰论文一篇；参与本院项目二项，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系项目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一项</w:t>
            </w:r>
          </w:p>
        </w:tc>
      </w:tr>
      <w:tr w:rsidR="00460B75" w:rsidTr="00BF5EAC">
        <w:trPr>
          <w:trHeight w:val="977"/>
        </w:trPr>
        <w:tc>
          <w:tcPr>
            <w:tcW w:w="817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张乐</w:t>
            </w:r>
          </w:p>
        </w:tc>
        <w:tc>
          <w:tcPr>
            <w:tcW w:w="1276" w:type="dxa"/>
            <w:vAlign w:val="center"/>
          </w:tcPr>
          <w:p w:rsidR="00460B75" w:rsidRDefault="00460B75" w:rsidP="00633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通信系</w:t>
            </w:r>
          </w:p>
        </w:tc>
        <w:tc>
          <w:tcPr>
            <w:tcW w:w="2410" w:type="dxa"/>
            <w:vAlign w:val="center"/>
          </w:tcPr>
          <w:p w:rsidR="00460B75" w:rsidRDefault="00460B75" w:rsidP="008C2261"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7512" w:type="dxa"/>
          </w:tcPr>
          <w:p w:rsidR="00460B75" w:rsidRDefault="00A02D9C" w:rsidP="00A02D9C">
            <w:r w:rsidRPr="005374E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自任现职以来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公开发表独撰论文二篇，本院学报独撰及第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作者论文各一篇；参与本院项目一项</w:t>
            </w:r>
          </w:p>
        </w:tc>
      </w:tr>
    </w:tbl>
    <w:p w:rsidR="00BF5EAC" w:rsidRDefault="005374E3" w:rsidP="005374E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任何部门或员工，对</w:t>
      </w:r>
      <w:r w:rsidR="005B1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员工考核结论有异议（请简要进行说明），请于公示期间201</w:t>
      </w:r>
      <w:r w:rsidR="001C69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5374E3" w:rsidRPr="005374E3" w:rsidRDefault="005374E3" w:rsidP="005374E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至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="001C69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7164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</w:t>
      </w:r>
      <w:r w:rsidRPr="005374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日，将书面意见交到行政楼西409人事科办公室。</w:t>
      </w:r>
    </w:p>
    <w:p w:rsidR="005374E3" w:rsidRDefault="005374E3"/>
    <w:p w:rsidR="005374E3" w:rsidRDefault="005374E3">
      <w:r>
        <w:rPr>
          <w:rFonts w:hint="eastAsia"/>
        </w:rPr>
        <w:t xml:space="preserve"> </w:t>
      </w:r>
    </w:p>
    <w:p w:rsidR="005374E3" w:rsidRPr="005374E3" w:rsidRDefault="005374E3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</w:t>
      </w:r>
      <w:r w:rsidR="00BF5EAC">
        <w:rPr>
          <w:rFonts w:hint="eastAsia"/>
        </w:rPr>
        <w:t xml:space="preserve">   </w:t>
      </w:r>
      <w:r w:rsidRPr="005374E3">
        <w:rPr>
          <w:rFonts w:hint="eastAsia"/>
          <w:sz w:val="24"/>
          <w:szCs w:val="24"/>
        </w:rPr>
        <w:t xml:space="preserve"> </w:t>
      </w:r>
      <w:r w:rsidRPr="005374E3">
        <w:rPr>
          <w:rFonts w:hint="eastAsia"/>
          <w:sz w:val="24"/>
          <w:szCs w:val="24"/>
        </w:rPr>
        <w:t>电子科技大学成都学院</w:t>
      </w:r>
    </w:p>
    <w:p w:rsidR="005374E3" w:rsidRPr="005374E3" w:rsidRDefault="005374E3">
      <w:pPr>
        <w:rPr>
          <w:sz w:val="24"/>
          <w:szCs w:val="24"/>
        </w:rPr>
      </w:pPr>
      <w:r w:rsidRPr="005374E3"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                       </w:t>
      </w:r>
      <w:r w:rsidRPr="005374E3">
        <w:rPr>
          <w:rFonts w:hint="eastAsia"/>
          <w:sz w:val="24"/>
          <w:szCs w:val="24"/>
        </w:rPr>
        <w:t xml:space="preserve"> </w:t>
      </w:r>
      <w:r w:rsidR="00BF5EAC">
        <w:rPr>
          <w:rFonts w:hint="eastAsia"/>
          <w:sz w:val="24"/>
          <w:szCs w:val="24"/>
        </w:rPr>
        <w:t xml:space="preserve">    </w:t>
      </w:r>
      <w:r w:rsidRPr="005374E3">
        <w:rPr>
          <w:rFonts w:hint="eastAsia"/>
          <w:sz w:val="24"/>
          <w:szCs w:val="24"/>
        </w:rPr>
        <w:t>人力资源部</w:t>
      </w:r>
    </w:p>
    <w:p w:rsidR="005374E3" w:rsidRPr="005374E3" w:rsidRDefault="005374E3">
      <w:pPr>
        <w:rPr>
          <w:sz w:val="24"/>
          <w:szCs w:val="24"/>
        </w:rPr>
      </w:pPr>
      <w:r w:rsidRPr="005374E3"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                    </w:t>
      </w:r>
      <w:r w:rsidR="00BF5EAC">
        <w:rPr>
          <w:rFonts w:hint="eastAsia"/>
          <w:sz w:val="24"/>
          <w:szCs w:val="24"/>
        </w:rPr>
        <w:t xml:space="preserve">   </w:t>
      </w:r>
      <w:r w:rsidR="00BF5EAC">
        <w:rPr>
          <w:rFonts w:hint="eastAsia"/>
          <w:sz w:val="24"/>
          <w:szCs w:val="24"/>
        </w:rPr>
        <w:t>二</w:t>
      </w:r>
      <w:r w:rsidR="00BF5EAC">
        <w:rPr>
          <w:rFonts w:ascii="Calibri" w:hAnsi="Calibri"/>
          <w:sz w:val="24"/>
          <w:szCs w:val="24"/>
        </w:rPr>
        <w:t>O</w:t>
      </w:r>
      <w:r w:rsidR="00BF5EAC">
        <w:rPr>
          <w:rFonts w:hint="eastAsia"/>
          <w:sz w:val="24"/>
          <w:szCs w:val="24"/>
        </w:rPr>
        <w:t>一六</w:t>
      </w:r>
      <w:r w:rsidRPr="005374E3">
        <w:rPr>
          <w:rFonts w:hint="eastAsia"/>
          <w:sz w:val="24"/>
          <w:szCs w:val="24"/>
        </w:rPr>
        <w:t>年</w:t>
      </w:r>
      <w:r w:rsidR="00BF5EAC">
        <w:rPr>
          <w:rFonts w:hint="eastAsia"/>
          <w:sz w:val="24"/>
          <w:szCs w:val="24"/>
        </w:rPr>
        <w:t>十二月</w:t>
      </w:r>
      <w:r w:rsidRPr="005374E3">
        <w:rPr>
          <w:rFonts w:hint="eastAsia"/>
          <w:sz w:val="24"/>
          <w:szCs w:val="24"/>
        </w:rPr>
        <w:t>月</w:t>
      </w:r>
      <w:r w:rsidR="00BF5EAC">
        <w:rPr>
          <w:rFonts w:hint="eastAsia"/>
          <w:sz w:val="24"/>
          <w:szCs w:val="24"/>
        </w:rPr>
        <w:t>十九</w:t>
      </w:r>
      <w:r w:rsidRPr="005374E3">
        <w:rPr>
          <w:rFonts w:hint="eastAsia"/>
          <w:sz w:val="24"/>
          <w:szCs w:val="24"/>
        </w:rPr>
        <w:t>日</w:t>
      </w:r>
      <w:r w:rsidRPr="005374E3">
        <w:rPr>
          <w:rFonts w:hint="eastAsia"/>
          <w:sz w:val="24"/>
          <w:szCs w:val="24"/>
        </w:rPr>
        <w:t xml:space="preserve"> </w:t>
      </w:r>
    </w:p>
    <w:sectPr w:rsidR="005374E3" w:rsidRPr="005374E3" w:rsidSect="005374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D6" w:rsidRDefault="009A7ED6" w:rsidP="00B34E4E">
      <w:r>
        <w:separator/>
      </w:r>
    </w:p>
  </w:endnote>
  <w:endnote w:type="continuationSeparator" w:id="0">
    <w:p w:rsidR="009A7ED6" w:rsidRDefault="009A7ED6" w:rsidP="00B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D6" w:rsidRDefault="009A7ED6" w:rsidP="00B34E4E">
      <w:r>
        <w:separator/>
      </w:r>
    </w:p>
  </w:footnote>
  <w:footnote w:type="continuationSeparator" w:id="0">
    <w:p w:rsidR="009A7ED6" w:rsidRDefault="009A7ED6" w:rsidP="00B3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BAA"/>
    <w:multiLevelType w:val="hybridMultilevel"/>
    <w:tmpl w:val="81CAB1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6C"/>
    <w:rsid w:val="0005328D"/>
    <w:rsid w:val="000543D6"/>
    <w:rsid w:val="000942BF"/>
    <w:rsid w:val="00095238"/>
    <w:rsid w:val="000B7C8A"/>
    <w:rsid w:val="000F1EE7"/>
    <w:rsid w:val="00127A3C"/>
    <w:rsid w:val="00134A18"/>
    <w:rsid w:val="0016510A"/>
    <w:rsid w:val="0017373B"/>
    <w:rsid w:val="00173C60"/>
    <w:rsid w:val="00175257"/>
    <w:rsid w:val="001776E5"/>
    <w:rsid w:val="001928B0"/>
    <w:rsid w:val="00197FAA"/>
    <w:rsid w:val="001B2698"/>
    <w:rsid w:val="001C6973"/>
    <w:rsid w:val="001E60D0"/>
    <w:rsid w:val="00212C04"/>
    <w:rsid w:val="002172F0"/>
    <w:rsid w:val="002864C1"/>
    <w:rsid w:val="002D6569"/>
    <w:rsid w:val="00380EF7"/>
    <w:rsid w:val="003D79BC"/>
    <w:rsid w:val="003F3707"/>
    <w:rsid w:val="0044243A"/>
    <w:rsid w:val="0045702A"/>
    <w:rsid w:val="00460B75"/>
    <w:rsid w:val="004B0786"/>
    <w:rsid w:val="004C186C"/>
    <w:rsid w:val="005374E3"/>
    <w:rsid w:val="005B1353"/>
    <w:rsid w:val="005B31E3"/>
    <w:rsid w:val="005B5A02"/>
    <w:rsid w:val="005D0793"/>
    <w:rsid w:val="005E7A4D"/>
    <w:rsid w:val="0068339C"/>
    <w:rsid w:val="006A6E67"/>
    <w:rsid w:val="006E0FEE"/>
    <w:rsid w:val="006F72AD"/>
    <w:rsid w:val="007B6243"/>
    <w:rsid w:val="008124FE"/>
    <w:rsid w:val="00820A70"/>
    <w:rsid w:val="00851899"/>
    <w:rsid w:val="008C2261"/>
    <w:rsid w:val="008E5975"/>
    <w:rsid w:val="009752BB"/>
    <w:rsid w:val="009A7ED6"/>
    <w:rsid w:val="00A02D9C"/>
    <w:rsid w:val="00A648F8"/>
    <w:rsid w:val="00A71646"/>
    <w:rsid w:val="00AE19DD"/>
    <w:rsid w:val="00B0165E"/>
    <w:rsid w:val="00B34E4E"/>
    <w:rsid w:val="00B72E9D"/>
    <w:rsid w:val="00B95143"/>
    <w:rsid w:val="00BB12A9"/>
    <w:rsid w:val="00BF5EAC"/>
    <w:rsid w:val="00BF7ECD"/>
    <w:rsid w:val="00C575E6"/>
    <w:rsid w:val="00C746E9"/>
    <w:rsid w:val="00CA5790"/>
    <w:rsid w:val="00CB192A"/>
    <w:rsid w:val="00CC3795"/>
    <w:rsid w:val="00D56EB2"/>
    <w:rsid w:val="00D806FF"/>
    <w:rsid w:val="00D84755"/>
    <w:rsid w:val="00DB19F7"/>
    <w:rsid w:val="00DD0BCB"/>
    <w:rsid w:val="00E93785"/>
    <w:rsid w:val="00EE203A"/>
    <w:rsid w:val="00F10A3D"/>
    <w:rsid w:val="00F36800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E4E"/>
    <w:rPr>
      <w:sz w:val="18"/>
      <w:szCs w:val="18"/>
    </w:rPr>
  </w:style>
  <w:style w:type="paragraph" w:styleId="a6">
    <w:name w:val="List Paragraph"/>
    <w:basedOn w:val="a"/>
    <w:uiPriority w:val="34"/>
    <w:qFormat/>
    <w:rsid w:val="008C22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E4E"/>
    <w:rPr>
      <w:sz w:val="18"/>
      <w:szCs w:val="18"/>
    </w:rPr>
  </w:style>
  <w:style w:type="paragraph" w:styleId="a6">
    <w:name w:val="List Paragraph"/>
    <w:basedOn w:val="a"/>
    <w:uiPriority w:val="34"/>
    <w:qFormat/>
    <w:rsid w:val="008C2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2016-12-19T09:24:00Z</dcterms:created>
  <dcterms:modified xsi:type="dcterms:W3CDTF">2016-12-20T06:07:00Z</dcterms:modified>
</cp:coreProperties>
</file>