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66" w:rsidRPr="00835D80" w:rsidRDefault="00870666" w:rsidP="00E967F0">
      <w:pPr>
        <w:jc w:val="center"/>
        <w:rPr>
          <w:rFonts w:ascii="黑体" w:eastAsia="黑体" w:hAnsi="黑体"/>
          <w:b/>
          <w:sz w:val="36"/>
          <w:szCs w:val="36"/>
        </w:rPr>
      </w:pPr>
      <w:r w:rsidRPr="00835D80">
        <w:rPr>
          <w:rFonts w:ascii="黑体" w:eastAsia="黑体" w:hAnsi="黑体"/>
          <w:b/>
          <w:sz w:val="36"/>
          <w:szCs w:val="36"/>
        </w:rPr>
        <w:t xml:space="preserve"> </w:t>
      </w:r>
      <w:r w:rsidR="00F11637" w:rsidRPr="00835D80">
        <w:rPr>
          <w:rFonts w:ascii="黑体" w:eastAsia="黑体" w:hAnsi="黑体" w:hint="eastAsia"/>
          <w:b/>
          <w:sz w:val="36"/>
          <w:szCs w:val="36"/>
        </w:rPr>
        <w:t>电子科技大学成都学院教职工处分</w:t>
      </w:r>
      <w:r w:rsidRPr="00835D80">
        <w:rPr>
          <w:rFonts w:ascii="黑体" w:eastAsia="黑体" w:hAnsi="黑体" w:hint="eastAsia"/>
          <w:b/>
          <w:sz w:val="36"/>
          <w:szCs w:val="36"/>
        </w:rPr>
        <w:t>规定</w:t>
      </w:r>
      <w:r w:rsidR="00F11637" w:rsidRPr="00835D80">
        <w:rPr>
          <w:rFonts w:ascii="黑体" w:eastAsia="黑体" w:hAnsi="黑体" w:hint="eastAsia"/>
          <w:b/>
          <w:sz w:val="36"/>
          <w:szCs w:val="36"/>
        </w:rPr>
        <w:t>（试行）</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总</w:t>
      </w:r>
      <w:r w:rsidRPr="00835D80">
        <w:rPr>
          <w:rFonts w:ascii="宋体" w:hAnsi="宋体"/>
          <w:b/>
          <w:sz w:val="30"/>
          <w:szCs w:val="30"/>
        </w:rPr>
        <w:t xml:space="preserve">  </w:t>
      </w:r>
      <w:r w:rsidRPr="00835D80">
        <w:rPr>
          <w:rFonts w:ascii="宋体" w:hAnsi="宋体" w:hint="eastAsia"/>
          <w:b/>
          <w:sz w:val="30"/>
          <w:szCs w:val="30"/>
        </w:rPr>
        <w:t>则</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第一条</w:t>
      </w:r>
      <w:r w:rsidRPr="00835D80">
        <w:rPr>
          <w:rFonts w:ascii="仿宋" w:eastAsia="仿宋" w:hAnsi="仿宋"/>
          <w:b/>
          <w:sz w:val="30"/>
          <w:szCs w:val="30"/>
        </w:rPr>
        <w:t xml:space="preserve">  </w:t>
      </w:r>
      <w:r w:rsidRPr="00835D80">
        <w:rPr>
          <w:rFonts w:ascii="仿宋" w:eastAsia="仿宋" w:hAnsi="仿宋" w:hint="eastAsia"/>
          <w:sz w:val="30"/>
          <w:szCs w:val="30"/>
        </w:rPr>
        <w:t>为严肃纪律，规范学院教职工行为，保证学院和教职工依法履行职责，维护学院各项工作秩序，结合实际，制订本规定。</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第二条</w:t>
      </w:r>
      <w:r w:rsidRPr="00835D80">
        <w:rPr>
          <w:rFonts w:ascii="仿宋" w:eastAsia="仿宋" w:hAnsi="仿宋"/>
          <w:b/>
          <w:sz w:val="30"/>
          <w:szCs w:val="30"/>
        </w:rPr>
        <w:t xml:space="preserve">  </w:t>
      </w:r>
      <w:r w:rsidRPr="00835D80">
        <w:rPr>
          <w:rFonts w:ascii="仿宋" w:eastAsia="仿宋" w:hAnsi="仿宋" w:hint="eastAsia"/>
          <w:sz w:val="30"/>
          <w:szCs w:val="30"/>
        </w:rPr>
        <w:t>教职工违法违纪，应当承担纪律责任的，依照本规定给予处分。</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第三条</w:t>
      </w:r>
      <w:r w:rsidRPr="00835D80">
        <w:rPr>
          <w:rFonts w:ascii="仿宋" w:eastAsia="仿宋" w:hAnsi="仿宋"/>
          <w:b/>
          <w:sz w:val="30"/>
          <w:szCs w:val="30"/>
        </w:rPr>
        <w:t xml:space="preserve">  </w:t>
      </w:r>
      <w:r w:rsidRPr="00835D80">
        <w:rPr>
          <w:rFonts w:ascii="仿宋" w:eastAsia="仿宋" w:hAnsi="仿宋" w:hint="eastAsia"/>
          <w:sz w:val="30"/>
          <w:szCs w:val="30"/>
        </w:rPr>
        <w:t>给予教职工处分，应当坚持公正、公平的原则，应当与其违法违纪行为的性质、情节、危害程度相适应，应当事实清楚、证据确凿、定性准确、处理恰当、程序合法、手续完备。</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第四条</w:t>
      </w:r>
      <w:r w:rsidRPr="00835D80">
        <w:rPr>
          <w:rFonts w:ascii="仿宋" w:eastAsia="仿宋" w:hAnsi="仿宋"/>
          <w:sz w:val="30"/>
          <w:szCs w:val="30"/>
        </w:rPr>
        <w:t xml:space="preserve">  </w:t>
      </w:r>
      <w:r w:rsidRPr="00835D80">
        <w:rPr>
          <w:rFonts w:ascii="仿宋" w:eastAsia="仿宋" w:hAnsi="仿宋" w:hint="eastAsia"/>
          <w:sz w:val="30"/>
          <w:szCs w:val="30"/>
        </w:rPr>
        <w:t>教职工违法违纪涉嫌犯罪的，应当移送司法机关依法追究刑事责任。</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处分的种类和适用</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第五条</w:t>
      </w:r>
      <w:r w:rsidRPr="00835D80">
        <w:rPr>
          <w:rFonts w:ascii="仿宋" w:eastAsia="仿宋" w:hAnsi="仿宋"/>
          <w:b/>
          <w:sz w:val="30"/>
          <w:szCs w:val="30"/>
        </w:rPr>
        <w:t xml:space="preserve">  </w:t>
      </w:r>
      <w:r w:rsidRPr="00835D80">
        <w:rPr>
          <w:rFonts w:ascii="仿宋" w:eastAsia="仿宋" w:hAnsi="仿宋" w:hint="eastAsia"/>
          <w:sz w:val="30"/>
          <w:szCs w:val="30"/>
        </w:rPr>
        <w:t>处分的种类及期限：</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警告，</w:t>
      </w:r>
      <w:r w:rsidRPr="00835D80">
        <w:rPr>
          <w:rFonts w:ascii="仿宋" w:eastAsia="仿宋" w:hAnsi="仿宋"/>
          <w:sz w:val="30"/>
          <w:szCs w:val="30"/>
        </w:rPr>
        <w:t>2</w:t>
      </w:r>
      <w:r w:rsidRPr="00835D80">
        <w:rPr>
          <w:rFonts w:ascii="仿宋" w:eastAsia="仿宋" w:hAnsi="仿宋" w:hint="eastAsia"/>
          <w:sz w:val="30"/>
          <w:szCs w:val="30"/>
        </w:rPr>
        <w:t>个月；</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记过，</w:t>
      </w:r>
      <w:r w:rsidRPr="00835D80">
        <w:rPr>
          <w:rFonts w:ascii="仿宋" w:eastAsia="仿宋" w:hAnsi="仿宋"/>
          <w:sz w:val="30"/>
          <w:szCs w:val="30"/>
        </w:rPr>
        <w:t>4</w:t>
      </w:r>
      <w:r w:rsidRPr="00835D80">
        <w:rPr>
          <w:rFonts w:ascii="仿宋" w:eastAsia="仿宋" w:hAnsi="仿宋" w:hint="eastAsia"/>
          <w:sz w:val="30"/>
          <w:szCs w:val="30"/>
        </w:rPr>
        <w:t>个月；</w:t>
      </w:r>
    </w:p>
    <w:p w:rsidR="00870666" w:rsidRPr="00835D80" w:rsidRDefault="00870666" w:rsidP="00B84F31">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降低岗位等级或者撤职，</w:t>
      </w:r>
      <w:r w:rsidRPr="00835D80">
        <w:rPr>
          <w:rFonts w:ascii="仿宋" w:eastAsia="仿宋" w:hAnsi="仿宋"/>
          <w:sz w:val="30"/>
          <w:szCs w:val="30"/>
        </w:rPr>
        <w:t>6</w:t>
      </w:r>
      <w:r w:rsidRPr="00835D80">
        <w:rPr>
          <w:rFonts w:ascii="仿宋" w:eastAsia="仿宋" w:hAnsi="仿宋" w:hint="eastAsia"/>
          <w:sz w:val="30"/>
          <w:szCs w:val="30"/>
        </w:rPr>
        <w:t>个月；</w:t>
      </w:r>
    </w:p>
    <w:p w:rsidR="00870666" w:rsidRPr="00835D80" w:rsidRDefault="00870666" w:rsidP="00635742">
      <w:pPr>
        <w:ind w:firstLineChars="200" w:firstLine="600"/>
        <w:jc w:val="left"/>
        <w:rPr>
          <w:rFonts w:ascii="仿宋" w:eastAsia="仿宋" w:hAnsi="仿宋"/>
          <w:b/>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辞退。</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其中，撤职处分适用于所有</w:t>
      </w:r>
      <w:r w:rsidR="00107B4C" w:rsidRPr="00835D80">
        <w:rPr>
          <w:rFonts w:ascii="仿宋" w:eastAsia="仿宋" w:hAnsi="仿宋" w:hint="eastAsia"/>
          <w:sz w:val="30"/>
          <w:szCs w:val="30"/>
        </w:rPr>
        <w:t>有行政职务</w:t>
      </w:r>
      <w:r w:rsidRPr="00835D80">
        <w:rPr>
          <w:rFonts w:ascii="仿宋" w:eastAsia="仿宋" w:hAnsi="仿宋" w:hint="eastAsia"/>
          <w:sz w:val="30"/>
          <w:szCs w:val="30"/>
        </w:rPr>
        <w:t>的教职工。</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第六条</w:t>
      </w:r>
      <w:r w:rsidRPr="00835D80">
        <w:rPr>
          <w:rFonts w:ascii="仿宋" w:eastAsia="仿宋" w:hAnsi="仿宋"/>
          <w:b/>
          <w:sz w:val="30"/>
          <w:szCs w:val="30"/>
        </w:rPr>
        <w:t xml:space="preserve">  </w:t>
      </w:r>
      <w:r w:rsidRPr="00835D80">
        <w:rPr>
          <w:rFonts w:ascii="仿宋" w:eastAsia="仿宋" w:hAnsi="仿宋" w:hint="eastAsia"/>
          <w:sz w:val="30"/>
          <w:szCs w:val="30"/>
        </w:rPr>
        <w:t>各类处分的相应处理：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教职工受到警告处分的，在受处分期间，每月扣减</w:t>
      </w:r>
      <w:r w:rsidRPr="00835D80">
        <w:rPr>
          <w:rFonts w:ascii="仿宋" w:eastAsia="仿宋" w:hAnsi="仿宋" w:hint="eastAsia"/>
          <w:sz w:val="30"/>
          <w:szCs w:val="30"/>
        </w:rPr>
        <w:lastRenderedPageBreak/>
        <w:t>月薪</w:t>
      </w:r>
      <w:r w:rsidRPr="00835D80">
        <w:rPr>
          <w:rFonts w:ascii="仿宋" w:eastAsia="仿宋" w:hAnsi="仿宋"/>
          <w:sz w:val="30"/>
          <w:szCs w:val="30"/>
        </w:rPr>
        <w:t>200</w:t>
      </w:r>
      <w:r w:rsidRPr="00835D80">
        <w:rPr>
          <w:rFonts w:ascii="仿宋" w:eastAsia="仿宋" w:hAnsi="仿宋" w:hint="eastAsia"/>
          <w:sz w:val="30"/>
          <w:szCs w:val="30"/>
        </w:rPr>
        <w:t>元，并</w:t>
      </w:r>
      <w:bookmarkStart w:id="0" w:name="_GoBack"/>
      <w:bookmarkEnd w:id="0"/>
      <w:r w:rsidRPr="00835D80">
        <w:rPr>
          <w:rFonts w:ascii="仿宋" w:eastAsia="仿宋" w:hAnsi="仿宋" w:hint="eastAsia"/>
          <w:sz w:val="30"/>
          <w:szCs w:val="30"/>
        </w:rPr>
        <w:t>不得任命到高于现任岗位等级的岗位；在作出处分决定的当年，年度考核不能确定为优秀等次；</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教职工受到记过处分的，在受处分期间，每月扣减月薪</w:t>
      </w:r>
      <w:r w:rsidRPr="00835D80">
        <w:rPr>
          <w:rFonts w:ascii="仿宋" w:eastAsia="仿宋" w:hAnsi="仿宋"/>
          <w:sz w:val="30"/>
          <w:szCs w:val="30"/>
        </w:rPr>
        <w:t>400</w:t>
      </w:r>
      <w:r w:rsidRPr="00835D80">
        <w:rPr>
          <w:rFonts w:ascii="仿宋" w:eastAsia="仿宋" w:hAnsi="仿宋" w:hint="eastAsia"/>
          <w:sz w:val="30"/>
          <w:szCs w:val="30"/>
        </w:rPr>
        <w:t>元，并不得任命到高于现任岗位等级的岗位；在作出处分决定的当年，年度考核不能确定为称职及以上等次；</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教职工受到降低岗位等级或者撤职处分的，自处分决定生效之日起按照学院有关规定确定其工资待遇；在受处分期间，不得任命到高于受处分后所任岗位等级的岗位，年度考核不能确定为基本称职及以上等次；</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教职工受到辞退处分的，自处分决定生效之日起，解除其与学院的劳动关系，并按学院相关规定办理离职手续。</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减轻、从轻与加重、从重处分</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第七条</w:t>
      </w:r>
      <w:r w:rsidRPr="00835D80">
        <w:rPr>
          <w:rFonts w:ascii="仿宋" w:eastAsia="仿宋" w:hAnsi="仿宋"/>
          <w:b/>
          <w:sz w:val="30"/>
          <w:szCs w:val="30"/>
        </w:rPr>
        <w:t xml:space="preserve">  </w:t>
      </w:r>
      <w:r w:rsidRPr="00835D80">
        <w:rPr>
          <w:rFonts w:ascii="仿宋" w:eastAsia="仿宋" w:hAnsi="仿宋" w:hint="eastAsia"/>
          <w:sz w:val="30"/>
          <w:szCs w:val="30"/>
        </w:rPr>
        <w:t>有下列情形之一且未造成严重后果的，可以从轻、减轻或免予处分：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受他人胁迫、诱骗的；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主动交代违法违纪行为；</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主动采取措施、有效避免或者挽回损失的；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检举他人重大违法违纪行为，情况属实的。</w:t>
      </w:r>
    </w:p>
    <w:p w:rsidR="00870666" w:rsidRPr="00835D80" w:rsidRDefault="00870666" w:rsidP="0003780A">
      <w:pPr>
        <w:jc w:val="left"/>
        <w:rPr>
          <w:rFonts w:ascii="仿宋" w:eastAsia="仿宋" w:hAnsi="仿宋"/>
          <w:sz w:val="30"/>
          <w:szCs w:val="30"/>
        </w:rPr>
      </w:pPr>
      <w:r w:rsidRPr="00835D80">
        <w:rPr>
          <w:rFonts w:ascii="仿宋" w:eastAsia="仿宋" w:hAnsi="仿宋" w:hint="eastAsia"/>
          <w:b/>
          <w:sz w:val="30"/>
          <w:szCs w:val="30"/>
        </w:rPr>
        <w:t>第八条</w:t>
      </w:r>
      <w:r w:rsidRPr="00835D80">
        <w:rPr>
          <w:rFonts w:ascii="仿宋" w:eastAsia="仿宋" w:hAnsi="仿宋"/>
          <w:b/>
          <w:sz w:val="30"/>
          <w:szCs w:val="30"/>
        </w:rPr>
        <w:t xml:space="preserve">  </w:t>
      </w:r>
      <w:r w:rsidRPr="00835D80">
        <w:rPr>
          <w:rFonts w:ascii="仿宋" w:eastAsia="仿宋" w:hAnsi="仿宋" w:hint="eastAsia"/>
          <w:sz w:val="30"/>
          <w:szCs w:val="30"/>
        </w:rPr>
        <w:t>有下列情形之一的，可以从重或加重处分：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屡次违纪；</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在两人以上的共同违纪行为中起主要作用的；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lastRenderedPageBreak/>
        <w:t>（三）</w:t>
      </w:r>
      <w:r w:rsidRPr="00835D80">
        <w:rPr>
          <w:rFonts w:ascii="仿宋" w:eastAsia="仿宋" w:hAnsi="仿宋"/>
          <w:sz w:val="30"/>
          <w:szCs w:val="30"/>
        </w:rPr>
        <w:t xml:space="preserve"> </w:t>
      </w:r>
      <w:r w:rsidRPr="00835D80">
        <w:rPr>
          <w:rFonts w:ascii="仿宋" w:eastAsia="仿宋" w:hAnsi="仿宋" w:hint="eastAsia"/>
          <w:sz w:val="30"/>
          <w:szCs w:val="30"/>
        </w:rPr>
        <w:t>隐匿、伪造、销毁证据的；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胁迫、诱骗或教唆他人违纪；</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串供或者阻止他人揭发检举、提供证据材料的；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（六）</w:t>
      </w:r>
      <w:r w:rsidRPr="00835D80">
        <w:rPr>
          <w:rFonts w:ascii="仿宋" w:eastAsia="仿宋" w:hAnsi="仿宋"/>
          <w:sz w:val="30"/>
          <w:szCs w:val="30"/>
        </w:rPr>
        <w:t xml:space="preserve"> </w:t>
      </w:r>
      <w:r w:rsidRPr="00835D80">
        <w:rPr>
          <w:rFonts w:ascii="仿宋" w:eastAsia="仿宋" w:hAnsi="仿宋" w:hint="eastAsia"/>
          <w:sz w:val="30"/>
          <w:szCs w:val="30"/>
        </w:rPr>
        <w:t>包庇同案人员的；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（七）</w:t>
      </w:r>
      <w:r w:rsidRPr="00835D80">
        <w:rPr>
          <w:rFonts w:ascii="仿宋" w:eastAsia="仿宋" w:hAnsi="仿宋"/>
          <w:sz w:val="30"/>
          <w:szCs w:val="30"/>
        </w:rPr>
        <w:t xml:space="preserve"> </w:t>
      </w:r>
      <w:r w:rsidRPr="00835D80">
        <w:rPr>
          <w:rFonts w:ascii="仿宋" w:eastAsia="仿宋" w:hAnsi="仿宋" w:hint="eastAsia"/>
          <w:sz w:val="30"/>
          <w:szCs w:val="30"/>
        </w:rPr>
        <w:t>进行打击报复的；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（八）</w:t>
      </w:r>
      <w:r w:rsidRPr="00835D80">
        <w:rPr>
          <w:rFonts w:ascii="仿宋" w:eastAsia="仿宋" w:hAnsi="仿宋"/>
          <w:sz w:val="30"/>
          <w:szCs w:val="30"/>
        </w:rPr>
        <w:t xml:space="preserve"> </w:t>
      </w:r>
      <w:r w:rsidRPr="00835D80">
        <w:rPr>
          <w:rFonts w:ascii="仿宋" w:eastAsia="仿宋" w:hAnsi="仿宋" w:hint="eastAsia"/>
          <w:sz w:val="30"/>
          <w:szCs w:val="30"/>
        </w:rPr>
        <w:t>法律、法规、规章规定的其他从重情节。</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违法违纪行为及其适用的处分</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第九条</w:t>
      </w:r>
      <w:r w:rsidRPr="00835D80">
        <w:rPr>
          <w:rFonts w:ascii="仿宋" w:eastAsia="仿宋" w:hAnsi="仿宋"/>
          <w:b/>
          <w:sz w:val="30"/>
          <w:szCs w:val="30"/>
        </w:rPr>
        <w:t xml:space="preserve">  </w:t>
      </w:r>
      <w:r w:rsidRPr="00835D80">
        <w:rPr>
          <w:rFonts w:ascii="仿宋" w:eastAsia="仿宋" w:hAnsi="仿宋" w:hint="eastAsia"/>
          <w:sz w:val="30"/>
          <w:szCs w:val="30"/>
        </w:rPr>
        <w:t>有下列行为之一的，给予警告或者记过处分；情节较重的，给予降低岗位等级或者撤职处分；情节严重的，给予辞退处分：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破坏正常工作秩序，给学院造成损失的；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一个月内三次迟到、早退或以其他方式消极怠工，影响日常工作，屡教不改的；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工作期间长时间做其他与工作无关事务的；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外报数据材料未经相关部门或领导审核，造成一定影响的；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违反学院印章使用管理相关规定，造成不良影响或后果的；伪造、变造或者买卖公文、证件、证明文件、印章的；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（六）</w:t>
      </w:r>
      <w:r w:rsidRPr="00835D80">
        <w:rPr>
          <w:rFonts w:ascii="仿宋" w:eastAsia="仿宋" w:hAnsi="仿宋"/>
          <w:sz w:val="30"/>
          <w:szCs w:val="30"/>
        </w:rPr>
        <w:t xml:space="preserve">  </w:t>
      </w:r>
      <w:r w:rsidRPr="00835D80">
        <w:rPr>
          <w:rFonts w:ascii="仿宋" w:eastAsia="仿宋" w:hAnsi="仿宋" w:hint="eastAsia"/>
          <w:sz w:val="30"/>
          <w:szCs w:val="30"/>
        </w:rPr>
        <w:t>违反相关规定，擅自代表学院或院内单位签订合同、协议等的；</w:t>
      </w:r>
    </w:p>
    <w:p w:rsidR="00870666" w:rsidRPr="00835D80" w:rsidRDefault="00870666" w:rsidP="0055377D">
      <w:pPr>
        <w:ind w:firstLineChars="200" w:firstLine="600"/>
        <w:jc w:val="left"/>
        <w:rPr>
          <w:rFonts w:ascii="仿宋" w:eastAsia="仿宋" w:hAnsi="仿宋"/>
          <w:sz w:val="30"/>
          <w:szCs w:val="30"/>
        </w:rPr>
      </w:pPr>
      <w:r w:rsidRPr="00835D80">
        <w:rPr>
          <w:rFonts w:ascii="仿宋" w:eastAsia="仿宋" w:hAnsi="仿宋" w:hint="eastAsia"/>
          <w:sz w:val="30"/>
          <w:szCs w:val="30"/>
        </w:rPr>
        <w:t>（七）</w:t>
      </w:r>
      <w:r w:rsidRPr="00835D80">
        <w:rPr>
          <w:rFonts w:ascii="仿宋" w:eastAsia="仿宋" w:hAnsi="仿宋"/>
          <w:sz w:val="30"/>
          <w:szCs w:val="30"/>
        </w:rPr>
        <w:t xml:space="preserve"> </w:t>
      </w:r>
      <w:r w:rsidRPr="00835D80">
        <w:rPr>
          <w:rFonts w:ascii="仿宋" w:eastAsia="仿宋" w:hAnsi="仿宋" w:hint="eastAsia"/>
          <w:sz w:val="30"/>
          <w:szCs w:val="30"/>
        </w:rPr>
        <w:t>泄露学院秘密或工作内幕信息，造成不良后果的；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lastRenderedPageBreak/>
        <w:t>（八）</w:t>
      </w:r>
      <w:r w:rsidRPr="00835D80">
        <w:rPr>
          <w:rFonts w:ascii="仿宋" w:eastAsia="仿宋" w:hAnsi="仿宋"/>
          <w:sz w:val="30"/>
          <w:szCs w:val="30"/>
        </w:rPr>
        <w:t xml:space="preserve"> </w:t>
      </w:r>
      <w:r w:rsidRPr="00835D80">
        <w:rPr>
          <w:rFonts w:ascii="仿宋" w:eastAsia="仿宋" w:hAnsi="仿宋" w:hint="eastAsia"/>
          <w:sz w:val="30"/>
          <w:szCs w:val="30"/>
        </w:rPr>
        <w:t>违反学院教学要求相关规定，造成教学事故的；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（九）</w:t>
      </w:r>
      <w:r w:rsidRPr="00835D80">
        <w:rPr>
          <w:rFonts w:ascii="仿宋" w:eastAsia="仿宋" w:hAnsi="仿宋"/>
          <w:sz w:val="30"/>
          <w:szCs w:val="30"/>
        </w:rPr>
        <w:t xml:space="preserve"> </w:t>
      </w:r>
      <w:r w:rsidRPr="00835D80">
        <w:rPr>
          <w:rFonts w:ascii="仿宋" w:eastAsia="仿宋" w:hAnsi="仿宋" w:hint="eastAsia"/>
          <w:sz w:val="30"/>
          <w:szCs w:val="30"/>
        </w:rPr>
        <w:t>采取不正当手段为本人或者他人谋取岗位，或者在学院公开招聘人事管理工作中有其他违反组织人事纪律行为的；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w:t>
      </w:r>
      <w:r w:rsidRPr="00835D80">
        <w:rPr>
          <w:rFonts w:ascii="仿宋" w:eastAsia="仿宋" w:hAnsi="仿宋"/>
          <w:sz w:val="30"/>
          <w:szCs w:val="30"/>
        </w:rPr>
        <w:t xml:space="preserve"> </w:t>
      </w:r>
      <w:r w:rsidRPr="00835D80">
        <w:rPr>
          <w:rFonts w:ascii="仿宋" w:eastAsia="仿宋" w:hAnsi="仿宋" w:hint="eastAsia"/>
          <w:sz w:val="30"/>
          <w:szCs w:val="30"/>
        </w:rPr>
        <w:t>因管理不力或者违反操作规程，致使在本人负责的工作场所发生事故，给学院的资财或他人的人身安全和财物造成损失的；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（十一）</w:t>
      </w:r>
      <w:r w:rsidRPr="00835D80">
        <w:rPr>
          <w:rFonts w:ascii="仿宋" w:eastAsia="仿宋" w:hAnsi="仿宋"/>
          <w:sz w:val="30"/>
          <w:szCs w:val="30"/>
        </w:rPr>
        <w:t xml:space="preserve"> </w:t>
      </w:r>
      <w:r w:rsidRPr="00835D80">
        <w:rPr>
          <w:rFonts w:ascii="仿宋" w:eastAsia="仿宋" w:hAnsi="仿宋" w:hint="eastAsia"/>
          <w:sz w:val="30"/>
          <w:szCs w:val="30"/>
        </w:rPr>
        <w:t>对违纪行为处理不力、隐瞒违纪行为或包庇违纪教职工的；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（十二）</w:t>
      </w:r>
      <w:r w:rsidRPr="00835D80">
        <w:rPr>
          <w:rFonts w:ascii="仿宋" w:eastAsia="仿宋" w:hAnsi="仿宋"/>
          <w:sz w:val="30"/>
          <w:szCs w:val="30"/>
        </w:rPr>
        <w:t xml:space="preserve"> </w:t>
      </w:r>
      <w:r w:rsidRPr="00835D80">
        <w:rPr>
          <w:rFonts w:ascii="仿宋" w:eastAsia="仿宋" w:hAnsi="仿宋" w:hint="eastAsia"/>
          <w:sz w:val="30"/>
          <w:szCs w:val="30"/>
        </w:rPr>
        <w:t>因玩忽职守、失职渎职导致重大事件发生，给学院和个人造成声誉或利益上损失的；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（十三）</w:t>
      </w:r>
      <w:r w:rsidRPr="00835D80">
        <w:rPr>
          <w:rFonts w:ascii="仿宋" w:eastAsia="仿宋" w:hAnsi="仿宋"/>
          <w:sz w:val="30"/>
          <w:szCs w:val="30"/>
        </w:rPr>
        <w:t xml:space="preserve"> </w:t>
      </w:r>
      <w:r w:rsidRPr="00835D80">
        <w:rPr>
          <w:rFonts w:ascii="仿宋" w:eastAsia="仿宋" w:hAnsi="仿宋" w:hint="eastAsia"/>
          <w:sz w:val="30"/>
          <w:szCs w:val="30"/>
        </w:rPr>
        <w:t>发生重大事故、灾害、事件，擅离职守或者不按规定报告、不采取措施处置或者处置不力的；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（十四）</w:t>
      </w:r>
      <w:r w:rsidRPr="00835D80">
        <w:rPr>
          <w:rFonts w:ascii="仿宋" w:eastAsia="仿宋" w:hAnsi="仿宋"/>
          <w:sz w:val="30"/>
          <w:szCs w:val="30"/>
        </w:rPr>
        <w:t xml:space="preserve"> </w:t>
      </w:r>
      <w:r w:rsidRPr="00835D80">
        <w:rPr>
          <w:rFonts w:ascii="仿宋" w:eastAsia="仿宋" w:hAnsi="仿宋" w:hint="eastAsia"/>
          <w:sz w:val="30"/>
          <w:szCs w:val="30"/>
        </w:rPr>
        <w:t>在应对公共突发事件中，不服从指挥、调遣或者消极对抗的。</w:t>
      </w:r>
    </w:p>
    <w:p w:rsidR="00870666" w:rsidRPr="00835D80" w:rsidRDefault="00870666" w:rsidP="00B84F31">
      <w:pPr>
        <w:ind w:firstLineChars="200" w:firstLine="600"/>
        <w:jc w:val="left"/>
        <w:rPr>
          <w:rFonts w:ascii="仿宋" w:eastAsia="仿宋" w:hAnsi="仿宋"/>
          <w:sz w:val="30"/>
          <w:szCs w:val="30"/>
        </w:rPr>
      </w:pPr>
      <w:r w:rsidRPr="00835D80">
        <w:rPr>
          <w:rFonts w:ascii="仿宋" w:eastAsia="仿宋" w:hAnsi="仿宋" w:hint="eastAsia"/>
          <w:sz w:val="30"/>
          <w:szCs w:val="30"/>
        </w:rPr>
        <w:t>（十五）</w:t>
      </w:r>
      <w:r w:rsidRPr="00835D80">
        <w:rPr>
          <w:rFonts w:ascii="仿宋" w:eastAsia="仿宋" w:hAnsi="仿宋"/>
          <w:sz w:val="30"/>
          <w:szCs w:val="30"/>
        </w:rPr>
        <w:t xml:space="preserve"> </w:t>
      </w:r>
      <w:r w:rsidRPr="00835D80">
        <w:rPr>
          <w:rFonts w:ascii="仿宋" w:eastAsia="仿宋" w:hAnsi="仿宋" w:hint="eastAsia"/>
          <w:sz w:val="30"/>
          <w:szCs w:val="30"/>
        </w:rPr>
        <w:t>违规擅自以学院、院内各单位或组织等名义对外发布公告、新闻、做出不负责任的承诺，或擅自以上述名义举办、参加涉外活动，造成不良影响或后果的；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（十六）</w:t>
      </w:r>
      <w:r w:rsidRPr="00835D80">
        <w:rPr>
          <w:rFonts w:ascii="仿宋" w:eastAsia="仿宋" w:hAnsi="仿宋"/>
          <w:sz w:val="30"/>
          <w:szCs w:val="30"/>
        </w:rPr>
        <w:t xml:space="preserve"> </w:t>
      </w:r>
      <w:r w:rsidRPr="00835D80">
        <w:rPr>
          <w:rFonts w:ascii="仿宋" w:eastAsia="仿宋" w:hAnsi="仿宋" w:hint="eastAsia"/>
          <w:sz w:val="30"/>
          <w:szCs w:val="30"/>
        </w:rPr>
        <w:t>其他违反工作纪律、失职渎职的行为。</w:t>
      </w:r>
    </w:p>
    <w:p w:rsidR="00870666" w:rsidRPr="00835D80" w:rsidRDefault="00870666" w:rsidP="00816357">
      <w:pPr>
        <w:jc w:val="left"/>
        <w:rPr>
          <w:rFonts w:ascii="仿宋" w:eastAsia="仿宋" w:hAnsi="仿宋"/>
          <w:sz w:val="30"/>
          <w:szCs w:val="30"/>
        </w:rPr>
      </w:pPr>
      <w:r w:rsidRPr="00835D80">
        <w:rPr>
          <w:rFonts w:ascii="仿宋" w:eastAsia="仿宋" w:hAnsi="仿宋" w:hint="eastAsia"/>
          <w:b/>
          <w:sz w:val="30"/>
          <w:szCs w:val="30"/>
        </w:rPr>
        <w:t>第十条</w:t>
      </w:r>
      <w:r w:rsidRPr="00835D80">
        <w:rPr>
          <w:rFonts w:ascii="仿宋" w:eastAsia="仿宋" w:hAnsi="仿宋"/>
          <w:b/>
          <w:sz w:val="30"/>
          <w:szCs w:val="30"/>
        </w:rPr>
        <w:t xml:space="preserve">  </w:t>
      </w:r>
      <w:r w:rsidRPr="00835D80">
        <w:rPr>
          <w:rFonts w:ascii="仿宋" w:eastAsia="仿宋" w:hAnsi="仿宋" w:hint="eastAsia"/>
          <w:sz w:val="30"/>
          <w:szCs w:val="30"/>
        </w:rPr>
        <w:t>有下列行为之一的，给予警告或者记过处分；情节较重的，给予降低岗位等级或者撤职处分；情节严重的，给予辞退处分：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私设帐外资金形成“小金库”的；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lastRenderedPageBreak/>
        <w:t>（二）</w:t>
      </w:r>
      <w:r w:rsidRPr="00835D80">
        <w:rPr>
          <w:rFonts w:ascii="仿宋" w:eastAsia="仿宋" w:hAnsi="仿宋"/>
          <w:sz w:val="30"/>
          <w:szCs w:val="30"/>
        </w:rPr>
        <w:t xml:space="preserve"> </w:t>
      </w:r>
      <w:r w:rsidRPr="00835D80">
        <w:rPr>
          <w:rFonts w:ascii="仿宋" w:eastAsia="仿宋" w:hAnsi="仿宋" w:hint="eastAsia"/>
          <w:sz w:val="30"/>
          <w:szCs w:val="30"/>
        </w:rPr>
        <w:t>贪污、索贿、挪用公款的；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违法、违规占有、私分学院公有财产的；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利用职务之便为本人或者他人谋取不正当利益的；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利用知悉或者掌握的内幕信息谋取利益的；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（六）</w:t>
      </w:r>
      <w:r w:rsidRPr="00835D80">
        <w:rPr>
          <w:rFonts w:ascii="仿宋" w:eastAsia="仿宋" w:hAnsi="仿宋"/>
          <w:sz w:val="30"/>
          <w:szCs w:val="30"/>
        </w:rPr>
        <w:t xml:space="preserve"> </w:t>
      </w:r>
      <w:r w:rsidRPr="00835D80">
        <w:rPr>
          <w:rFonts w:ascii="仿宋" w:eastAsia="仿宋" w:hAnsi="仿宋" w:hint="eastAsia"/>
          <w:sz w:val="30"/>
          <w:szCs w:val="30"/>
        </w:rPr>
        <w:t>故意损毁、破坏学院财物的；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（七）</w:t>
      </w:r>
      <w:r w:rsidRPr="00835D80">
        <w:rPr>
          <w:rFonts w:ascii="仿宋" w:eastAsia="仿宋" w:hAnsi="仿宋"/>
          <w:sz w:val="30"/>
          <w:szCs w:val="30"/>
        </w:rPr>
        <w:t xml:space="preserve"> </w:t>
      </w:r>
      <w:r w:rsidRPr="00835D80">
        <w:rPr>
          <w:rFonts w:ascii="仿宋" w:eastAsia="仿宋" w:hAnsi="仿宋" w:hint="eastAsia"/>
          <w:sz w:val="30"/>
          <w:szCs w:val="30"/>
        </w:rPr>
        <w:t>以不正当方式使用学院名称、商标及其他标志等无形资产为自己或他人获取利益的；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（八）</w:t>
      </w:r>
      <w:r w:rsidRPr="00835D80">
        <w:rPr>
          <w:rFonts w:ascii="仿宋" w:eastAsia="仿宋" w:hAnsi="仿宋"/>
          <w:sz w:val="30"/>
          <w:szCs w:val="30"/>
        </w:rPr>
        <w:t xml:space="preserve"> </w:t>
      </w:r>
      <w:r w:rsidRPr="00835D80">
        <w:rPr>
          <w:rFonts w:ascii="仿宋" w:eastAsia="仿宋" w:hAnsi="仿宋" w:hint="eastAsia"/>
          <w:sz w:val="30"/>
          <w:szCs w:val="30"/>
        </w:rPr>
        <w:t>在招标投标和物资采购工作中违反有关规定，造成不良影响或者损失的。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（九）</w:t>
      </w:r>
      <w:r w:rsidRPr="00835D80">
        <w:rPr>
          <w:rFonts w:ascii="仿宋" w:eastAsia="仿宋" w:hAnsi="仿宋"/>
          <w:sz w:val="30"/>
          <w:szCs w:val="30"/>
        </w:rPr>
        <w:t xml:space="preserve"> </w:t>
      </w:r>
      <w:r w:rsidRPr="00835D80">
        <w:rPr>
          <w:rFonts w:ascii="仿宋" w:eastAsia="仿宋" w:hAnsi="仿宋" w:hint="eastAsia"/>
          <w:sz w:val="30"/>
          <w:szCs w:val="30"/>
        </w:rPr>
        <w:t>其他违反财经纪律、侵犯公共财产的行为。</w:t>
      </w:r>
    </w:p>
    <w:p w:rsidR="00870666" w:rsidRPr="00835D80" w:rsidRDefault="00870666" w:rsidP="001E4B46">
      <w:pPr>
        <w:jc w:val="left"/>
        <w:rPr>
          <w:rFonts w:ascii="仿宋" w:eastAsia="仿宋" w:hAnsi="仿宋"/>
          <w:sz w:val="30"/>
          <w:szCs w:val="30"/>
        </w:rPr>
      </w:pPr>
      <w:r w:rsidRPr="00835D80">
        <w:rPr>
          <w:rFonts w:ascii="仿宋" w:eastAsia="仿宋" w:hAnsi="仿宋" w:hint="eastAsia"/>
          <w:b/>
          <w:sz w:val="30"/>
          <w:szCs w:val="30"/>
        </w:rPr>
        <w:t>第十一条</w:t>
      </w:r>
      <w:r w:rsidRPr="00835D80">
        <w:rPr>
          <w:rFonts w:ascii="仿宋" w:eastAsia="仿宋" w:hAnsi="仿宋"/>
          <w:b/>
          <w:sz w:val="30"/>
          <w:szCs w:val="30"/>
        </w:rPr>
        <w:t xml:space="preserve">  </w:t>
      </w:r>
      <w:r w:rsidRPr="00835D80">
        <w:rPr>
          <w:rFonts w:ascii="仿宋" w:eastAsia="仿宋" w:hAnsi="仿宋" w:hint="eastAsia"/>
          <w:sz w:val="30"/>
          <w:szCs w:val="30"/>
        </w:rPr>
        <w:t>有下列行为之一的，给予警告或者记过处分；情节较重的，给予降低岗位等级或者撤职处分；情节严重的，给予辞退处分：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利用专业技术或者技能实施违法违纪行为的；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有抄袭、剽窃、侵吞他人学术成果，伪造、篡改数据文献，或者捏造事实等学术不端行为的；在科研工作中弄虚作假、抄袭剽窃、篡改侵吞他人学术成果以及滥用学术资源和学术影响；违规使用科研经费；</w:t>
      </w:r>
      <w:r w:rsidRPr="00835D80">
        <w:rPr>
          <w:rFonts w:ascii="仿宋" w:eastAsia="仿宋" w:hAnsi="仿宋"/>
          <w:sz w:val="30"/>
          <w:szCs w:val="30"/>
        </w:rPr>
        <w:t xml:space="preserve"> </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利用职业身份进行利诱、威胁或者误导等行为，损害学院和师生合法权益的；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利用权威、地位或者掌控的资源，压制不同观点，限制学术自由，造成重大损失或者不良影响的；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lastRenderedPageBreak/>
        <w:t>（五）</w:t>
      </w:r>
      <w:r w:rsidRPr="00835D80">
        <w:rPr>
          <w:rFonts w:ascii="仿宋" w:eastAsia="仿宋" w:hAnsi="仿宋"/>
          <w:sz w:val="30"/>
          <w:szCs w:val="30"/>
        </w:rPr>
        <w:t xml:space="preserve"> </w:t>
      </w:r>
      <w:r w:rsidRPr="00835D80">
        <w:rPr>
          <w:rFonts w:ascii="仿宋" w:eastAsia="仿宋" w:hAnsi="仿宋" w:hint="eastAsia"/>
          <w:sz w:val="30"/>
          <w:szCs w:val="30"/>
        </w:rPr>
        <w:t>以不正当行为干扰成果申报、职务评聘及各种学术评价的；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（六）</w:t>
      </w:r>
      <w:r w:rsidRPr="00835D80">
        <w:rPr>
          <w:rFonts w:ascii="仿宋" w:eastAsia="仿宋" w:hAnsi="仿宋"/>
          <w:sz w:val="30"/>
          <w:szCs w:val="30"/>
        </w:rPr>
        <w:t xml:space="preserve"> </w:t>
      </w:r>
      <w:r w:rsidRPr="00835D80">
        <w:rPr>
          <w:rFonts w:ascii="仿宋" w:eastAsia="仿宋" w:hAnsi="仿宋" w:hint="eastAsia"/>
          <w:sz w:val="30"/>
          <w:szCs w:val="30"/>
        </w:rPr>
        <w:t>违反相关规定，滥用科研经费和其他科研资源的；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（七）</w:t>
      </w:r>
      <w:r w:rsidRPr="00835D80">
        <w:rPr>
          <w:rFonts w:ascii="仿宋" w:eastAsia="仿宋" w:hAnsi="仿宋"/>
          <w:sz w:val="30"/>
          <w:szCs w:val="30"/>
        </w:rPr>
        <w:t xml:space="preserve"> </w:t>
      </w:r>
      <w:r w:rsidRPr="00835D80">
        <w:rPr>
          <w:rFonts w:ascii="仿宋" w:eastAsia="仿宋" w:hAnsi="仿宋" w:hint="eastAsia"/>
          <w:sz w:val="30"/>
          <w:szCs w:val="30"/>
        </w:rPr>
        <w:t>在申报项目、荣誉等过程中弄虚作假的；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（八）</w:t>
      </w:r>
      <w:r w:rsidRPr="00835D80">
        <w:rPr>
          <w:rFonts w:ascii="仿宋" w:eastAsia="仿宋" w:hAnsi="仿宋"/>
          <w:sz w:val="30"/>
          <w:szCs w:val="30"/>
        </w:rPr>
        <w:t xml:space="preserve"> </w:t>
      </w:r>
      <w:r w:rsidRPr="00835D80">
        <w:rPr>
          <w:rFonts w:ascii="仿宋" w:eastAsia="仿宋" w:hAnsi="仿宋" w:hint="eastAsia"/>
          <w:sz w:val="30"/>
          <w:szCs w:val="30"/>
        </w:rPr>
        <w:t>工作态度恶劣，造成不良影响的；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（九）</w:t>
      </w:r>
      <w:r w:rsidRPr="00835D80">
        <w:rPr>
          <w:rFonts w:ascii="仿宋" w:eastAsia="仿宋" w:hAnsi="仿宋"/>
          <w:sz w:val="30"/>
          <w:szCs w:val="30"/>
        </w:rPr>
        <w:t xml:space="preserve"> </w:t>
      </w:r>
      <w:r w:rsidRPr="00835D80">
        <w:rPr>
          <w:rFonts w:ascii="仿宋" w:eastAsia="仿宋" w:hAnsi="仿宋" w:hint="eastAsia"/>
          <w:sz w:val="30"/>
          <w:szCs w:val="30"/>
        </w:rPr>
        <w:t>在教育教学活动中有违背党的路线方针政策或有悖于学院政策的言行；</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w:t>
      </w:r>
      <w:r w:rsidRPr="00835D80">
        <w:rPr>
          <w:rFonts w:ascii="仿宋" w:eastAsia="仿宋" w:hAnsi="仿宋"/>
          <w:sz w:val="30"/>
          <w:szCs w:val="30"/>
        </w:rPr>
        <w:t xml:space="preserve"> </w:t>
      </w:r>
      <w:r w:rsidRPr="00835D80">
        <w:rPr>
          <w:rFonts w:ascii="仿宋" w:eastAsia="仿宋" w:hAnsi="仿宋" w:hint="eastAsia"/>
          <w:sz w:val="30"/>
          <w:szCs w:val="30"/>
        </w:rPr>
        <w:t>影响正常教育教学工作的兼职兼薪行为；</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（十一）</w:t>
      </w:r>
      <w:r w:rsidRPr="00835D80">
        <w:rPr>
          <w:rFonts w:ascii="仿宋" w:eastAsia="仿宋" w:hAnsi="仿宋"/>
          <w:sz w:val="30"/>
          <w:szCs w:val="30"/>
        </w:rPr>
        <w:t xml:space="preserve"> </w:t>
      </w:r>
      <w:r w:rsidRPr="00835D80">
        <w:rPr>
          <w:rFonts w:ascii="仿宋" w:eastAsia="仿宋" w:hAnsi="仿宋" w:hint="eastAsia"/>
          <w:sz w:val="30"/>
          <w:szCs w:val="30"/>
        </w:rPr>
        <w:t>在招生、考试、学生推优等工作中徇私舞弊的；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（十二）</w:t>
      </w:r>
      <w:r w:rsidRPr="00835D80">
        <w:rPr>
          <w:rFonts w:ascii="仿宋" w:eastAsia="仿宋" w:hAnsi="仿宋"/>
          <w:sz w:val="30"/>
          <w:szCs w:val="30"/>
        </w:rPr>
        <w:t xml:space="preserve">  </w:t>
      </w:r>
      <w:r w:rsidRPr="00835D80">
        <w:rPr>
          <w:rFonts w:ascii="仿宋" w:eastAsia="仿宋" w:hAnsi="仿宋" w:hint="eastAsia"/>
          <w:sz w:val="30"/>
          <w:szCs w:val="30"/>
        </w:rPr>
        <w:t>索要或收受学生及家长的礼品、礼金、有价证券、支付凭证等财物；</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（十三）</w:t>
      </w:r>
      <w:r w:rsidRPr="00835D80">
        <w:rPr>
          <w:rFonts w:ascii="仿宋" w:eastAsia="仿宋" w:hAnsi="仿宋"/>
          <w:sz w:val="30"/>
          <w:szCs w:val="30"/>
        </w:rPr>
        <w:t xml:space="preserve"> </w:t>
      </w:r>
      <w:r w:rsidRPr="00835D80">
        <w:rPr>
          <w:rFonts w:ascii="仿宋" w:eastAsia="仿宋" w:hAnsi="仿宋" w:hint="eastAsia"/>
          <w:sz w:val="30"/>
          <w:szCs w:val="30"/>
        </w:rPr>
        <w:t>对学生实施骚扰或与学生发生不正当关系的；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（十四）</w:t>
      </w:r>
      <w:r w:rsidRPr="00835D80">
        <w:rPr>
          <w:rFonts w:ascii="仿宋" w:eastAsia="仿宋" w:hAnsi="仿宋"/>
          <w:sz w:val="30"/>
          <w:szCs w:val="30"/>
        </w:rPr>
        <w:t xml:space="preserve"> </w:t>
      </w:r>
      <w:r w:rsidRPr="00835D80">
        <w:rPr>
          <w:rFonts w:ascii="仿宋" w:eastAsia="仿宋" w:hAnsi="仿宋" w:hint="eastAsia"/>
          <w:sz w:val="30"/>
          <w:szCs w:val="30"/>
        </w:rPr>
        <w:t>隐匿、伪造或擅自销毁文书及有关资料、出具虚假证明文件等违反职业道德的行为；</w:t>
      </w:r>
    </w:p>
    <w:p w:rsidR="00870666" w:rsidRPr="00835D80" w:rsidRDefault="00870666" w:rsidP="00686391">
      <w:pPr>
        <w:ind w:firstLineChars="200" w:firstLine="600"/>
        <w:jc w:val="left"/>
        <w:rPr>
          <w:rFonts w:ascii="仿宋" w:eastAsia="仿宋" w:hAnsi="仿宋"/>
          <w:sz w:val="30"/>
          <w:szCs w:val="30"/>
        </w:rPr>
      </w:pPr>
      <w:r w:rsidRPr="00835D80">
        <w:rPr>
          <w:rFonts w:ascii="仿宋" w:eastAsia="仿宋" w:hAnsi="仿宋" w:hint="eastAsia"/>
          <w:sz w:val="30"/>
          <w:szCs w:val="30"/>
        </w:rPr>
        <w:t>（十五）</w:t>
      </w:r>
      <w:r w:rsidRPr="00835D80">
        <w:rPr>
          <w:rFonts w:ascii="仿宋" w:eastAsia="仿宋" w:hAnsi="仿宋"/>
          <w:sz w:val="30"/>
          <w:szCs w:val="30"/>
        </w:rPr>
        <w:t xml:space="preserve"> </w:t>
      </w:r>
      <w:r w:rsidRPr="00835D80">
        <w:rPr>
          <w:rFonts w:ascii="仿宋" w:eastAsia="仿宋" w:hAnsi="仿宋" w:hint="eastAsia"/>
          <w:sz w:val="30"/>
          <w:szCs w:val="30"/>
        </w:rPr>
        <w:t>其他违反职业道德的行为。</w:t>
      </w:r>
    </w:p>
    <w:p w:rsidR="00870666" w:rsidRPr="00835D80" w:rsidRDefault="00870666" w:rsidP="00E85FD4">
      <w:pPr>
        <w:jc w:val="left"/>
        <w:rPr>
          <w:rFonts w:ascii="仿宋" w:eastAsia="仿宋" w:hAnsi="仿宋"/>
          <w:sz w:val="30"/>
          <w:szCs w:val="30"/>
        </w:rPr>
      </w:pPr>
      <w:r w:rsidRPr="00835D80">
        <w:rPr>
          <w:rFonts w:ascii="仿宋" w:eastAsia="仿宋" w:hAnsi="仿宋" w:hint="eastAsia"/>
          <w:b/>
          <w:sz w:val="30"/>
          <w:szCs w:val="30"/>
        </w:rPr>
        <w:t>第十二条</w:t>
      </w:r>
      <w:r w:rsidRPr="00835D80">
        <w:rPr>
          <w:rFonts w:ascii="仿宋" w:eastAsia="仿宋" w:hAnsi="仿宋"/>
          <w:b/>
          <w:sz w:val="30"/>
          <w:szCs w:val="30"/>
        </w:rPr>
        <w:t xml:space="preserve">  </w:t>
      </w:r>
      <w:r w:rsidRPr="00835D80">
        <w:rPr>
          <w:rFonts w:ascii="仿宋" w:eastAsia="仿宋" w:hAnsi="仿宋" w:hint="eastAsia"/>
          <w:sz w:val="30"/>
          <w:szCs w:val="30"/>
        </w:rPr>
        <w:t>有下列行为之一的，给予警告或者记过处分；情节较重的，给予降低岗位等级或者撤职处分；情节严重的，给予辞退处分：</w:t>
      </w:r>
    </w:p>
    <w:p w:rsidR="00870666" w:rsidRPr="00835D80" w:rsidRDefault="00870666" w:rsidP="008B66C4">
      <w:pPr>
        <w:jc w:val="left"/>
        <w:rPr>
          <w:rFonts w:ascii="仿宋" w:eastAsia="仿宋" w:hAnsi="仿宋"/>
          <w:sz w:val="30"/>
          <w:szCs w:val="30"/>
        </w:rPr>
      </w:pPr>
      <w:r w:rsidRPr="00835D80">
        <w:rPr>
          <w:rFonts w:ascii="仿宋" w:eastAsia="仿宋" w:hAnsi="仿宋"/>
          <w:sz w:val="30"/>
          <w:szCs w:val="30"/>
        </w:rPr>
        <w:t xml:space="preserve">    </w:t>
      </w: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制造、传播违法违禁物品及信息的；</w:t>
      </w:r>
    </w:p>
    <w:p w:rsidR="00870666" w:rsidRPr="00835D80" w:rsidRDefault="00870666" w:rsidP="00E85FD4">
      <w:pPr>
        <w:ind w:firstLine="585"/>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寻衅滋事、打架斗殴等行为，扰乱学院正常秩序的行为；</w:t>
      </w:r>
    </w:p>
    <w:p w:rsidR="00870666" w:rsidRPr="00835D80" w:rsidRDefault="00870666" w:rsidP="00DC2FCF">
      <w:pPr>
        <w:ind w:firstLine="585"/>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侮辱、诽谤他人或者侵犯他人隐私，使用信函、电</w:t>
      </w:r>
      <w:r w:rsidRPr="00835D80">
        <w:rPr>
          <w:rFonts w:ascii="仿宋" w:eastAsia="仿宋" w:hAnsi="仿宋" w:hint="eastAsia"/>
          <w:sz w:val="30"/>
          <w:szCs w:val="30"/>
        </w:rPr>
        <w:lastRenderedPageBreak/>
        <w:t>话、邮件等方式恐吓、威胁他人安全的，造成不良影响的行为；</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在公共场所有偷窥、猥亵等行为的；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违规持有或使用枪支、弹药及易燃、易爆、有毒、有放射性等危险品；</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（六）</w:t>
      </w:r>
      <w:r w:rsidRPr="00835D80">
        <w:rPr>
          <w:rFonts w:ascii="仿宋" w:eastAsia="仿宋" w:hAnsi="仿宋"/>
          <w:sz w:val="30"/>
          <w:szCs w:val="30"/>
        </w:rPr>
        <w:t xml:space="preserve"> </w:t>
      </w:r>
      <w:r w:rsidRPr="00835D80">
        <w:rPr>
          <w:rFonts w:ascii="仿宋" w:eastAsia="仿宋" w:hAnsi="仿宋" w:hint="eastAsia"/>
          <w:sz w:val="30"/>
          <w:szCs w:val="30"/>
        </w:rPr>
        <w:t>违反学院有关防火、消防等办法，在禁止使用明火的单位（场所）擅自使用明火；或在其他重点防火单位（场所）擅自使用明火，不听劝阻的；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（七）</w:t>
      </w:r>
      <w:r w:rsidRPr="00835D80">
        <w:rPr>
          <w:rFonts w:ascii="仿宋" w:eastAsia="仿宋" w:hAnsi="仿宋"/>
          <w:sz w:val="30"/>
          <w:szCs w:val="30"/>
        </w:rPr>
        <w:t xml:space="preserve"> </w:t>
      </w:r>
      <w:r w:rsidRPr="00835D80">
        <w:rPr>
          <w:rFonts w:ascii="仿宋" w:eastAsia="仿宋" w:hAnsi="仿宋" w:hint="eastAsia"/>
          <w:sz w:val="30"/>
          <w:szCs w:val="30"/>
        </w:rPr>
        <w:t>未经允许，修改、移动、破坏、复制、下载他人或组织的计算机设备及网络资源中的信息或开设代理、上传下载等服务，或者盗用他人或组织的账号、密码；制造、故意传播和应用计算机病毒，或者非法侵入他人或组织的计算机等设备系统中造成损失等违反有关计算机、网络管理等规定的行为；</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（八）</w:t>
      </w:r>
      <w:r w:rsidRPr="00835D80">
        <w:rPr>
          <w:rFonts w:ascii="仿宋" w:eastAsia="仿宋" w:hAnsi="仿宋"/>
          <w:sz w:val="30"/>
          <w:szCs w:val="30"/>
        </w:rPr>
        <w:t xml:space="preserve"> </w:t>
      </w:r>
      <w:r w:rsidRPr="00835D80">
        <w:rPr>
          <w:rFonts w:ascii="仿宋" w:eastAsia="仿宋" w:hAnsi="仿宋" w:hint="eastAsia"/>
          <w:sz w:val="30"/>
          <w:szCs w:val="30"/>
        </w:rPr>
        <w:t>隐瞒实际情况或者提供虚假证明材料申请个人事项或者申请福利的；</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（九）</w:t>
      </w:r>
      <w:r w:rsidRPr="00835D80">
        <w:rPr>
          <w:rFonts w:ascii="仿宋" w:eastAsia="仿宋" w:hAnsi="仿宋"/>
          <w:sz w:val="30"/>
          <w:szCs w:val="30"/>
        </w:rPr>
        <w:t xml:space="preserve"> </w:t>
      </w:r>
      <w:r w:rsidRPr="00835D80">
        <w:rPr>
          <w:rFonts w:ascii="仿宋" w:eastAsia="仿宋" w:hAnsi="仿宋" w:hint="eastAsia"/>
          <w:sz w:val="30"/>
          <w:szCs w:val="30"/>
        </w:rPr>
        <w:t>其他严重违反公共秩序、社会公德的行为。</w:t>
      </w:r>
    </w:p>
    <w:p w:rsidR="00870666" w:rsidRPr="00835D80" w:rsidRDefault="00870666" w:rsidP="003B026A">
      <w:pPr>
        <w:jc w:val="left"/>
        <w:rPr>
          <w:rFonts w:ascii="仿宋" w:eastAsia="仿宋" w:hAnsi="仿宋"/>
          <w:b/>
          <w:sz w:val="30"/>
          <w:szCs w:val="30"/>
        </w:rPr>
      </w:pPr>
      <w:r w:rsidRPr="00835D80">
        <w:rPr>
          <w:rFonts w:ascii="仿宋" w:eastAsia="仿宋" w:hAnsi="仿宋" w:hint="eastAsia"/>
          <w:b/>
          <w:sz w:val="30"/>
          <w:szCs w:val="30"/>
        </w:rPr>
        <w:t>第十三条</w:t>
      </w:r>
      <w:r w:rsidRPr="00835D80">
        <w:rPr>
          <w:rFonts w:ascii="仿宋" w:eastAsia="仿宋" w:hAnsi="仿宋"/>
          <w:b/>
          <w:sz w:val="30"/>
          <w:szCs w:val="30"/>
        </w:rPr>
        <w:t xml:space="preserve">  </w:t>
      </w:r>
      <w:r w:rsidRPr="00835D80">
        <w:rPr>
          <w:rFonts w:ascii="仿宋" w:eastAsia="仿宋" w:hAnsi="仿宋" w:hint="eastAsia"/>
          <w:sz w:val="30"/>
          <w:szCs w:val="30"/>
        </w:rPr>
        <w:t>因个人过失发生工作失误，给学院造成直接经济损失的，给予以下处理：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造成直接经济损失在</w:t>
      </w:r>
      <w:r w:rsidRPr="00835D80">
        <w:rPr>
          <w:rFonts w:ascii="仿宋" w:eastAsia="仿宋" w:hAnsi="仿宋"/>
          <w:sz w:val="30"/>
          <w:szCs w:val="30"/>
        </w:rPr>
        <w:t>5000</w:t>
      </w:r>
      <w:r w:rsidRPr="00835D80">
        <w:rPr>
          <w:rFonts w:ascii="仿宋" w:eastAsia="仿宋" w:hAnsi="仿宋" w:hint="eastAsia"/>
          <w:sz w:val="30"/>
          <w:szCs w:val="30"/>
        </w:rPr>
        <w:t>元以下者，给予警告处分；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造成直接经济损失在</w:t>
      </w:r>
      <w:r w:rsidRPr="00835D80">
        <w:rPr>
          <w:rFonts w:ascii="仿宋" w:eastAsia="仿宋" w:hAnsi="仿宋"/>
          <w:sz w:val="30"/>
          <w:szCs w:val="30"/>
        </w:rPr>
        <w:t>5000-20000</w:t>
      </w:r>
      <w:r w:rsidRPr="00835D80">
        <w:rPr>
          <w:rFonts w:ascii="仿宋" w:eastAsia="仿宋" w:hAnsi="仿宋" w:hint="eastAsia"/>
          <w:sz w:val="30"/>
          <w:szCs w:val="30"/>
        </w:rPr>
        <w:t>元之间者，给予记过处分；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造成直接经济损失在</w:t>
      </w:r>
      <w:r w:rsidRPr="00835D80">
        <w:rPr>
          <w:rFonts w:ascii="仿宋" w:eastAsia="仿宋" w:hAnsi="仿宋"/>
          <w:sz w:val="30"/>
          <w:szCs w:val="30"/>
        </w:rPr>
        <w:t>20000-50000</w:t>
      </w:r>
      <w:r w:rsidRPr="00835D80">
        <w:rPr>
          <w:rFonts w:ascii="仿宋" w:eastAsia="仿宋" w:hAnsi="仿宋" w:hint="eastAsia"/>
          <w:sz w:val="30"/>
          <w:szCs w:val="30"/>
        </w:rPr>
        <w:t>元之间者，给</w:t>
      </w:r>
      <w:r w:rsidRPr="00835D80">
        <w:rPr>
          <w:rFonts w:ascii="仿宋" w:eastAsia="仿宋" w:hAnsi="仿宋" w:hint="eastAsia"/>
          <w:sz w:val="30"/>
          <w:szCs w:val="30"/>
        </w:rPr>
        <w:lastRenderedPageBreak/>
        <w:t>予降低岗位等级或撤职处分；</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造成直接经济损失在</w:t>
      </w:r>
      <w:r w:rsidRPr="00835D80">
        <w:rPr>
          <w:rFonts w:ascii="仿宋" w:eastAsia="仿宋" w:hAnsi="仿宋"/>
          <w:sz w:val="30"/>
          <w:szCs w:val="30"/>
        </w:rPr>
        <w:t>50000</w:t>
      </w:r>
      <w:r w:rsidRPr="00835D80">
        <w:rPr>
          <w:rFonts w:ascii="仿宋" w:eastAsia="仿宋" w:hAnsi="仿宋" w:hint="eastAsia"/>
          <w:sz w:val="30"/>
          <w:szCs w:val="30"/>
        </w:rPr>
        <w:t>元以上者，给予辞退处分。</w:t>
      </w:r>
    </w:p>
    <w:p w:rsidR="00870666" w:rsidRPr="00835D80" w:rsidRDefault="00870666" w:rsidP="007121B1">
      <w:pPr>
        <w:jc w:val="left"/>
        <w:rPr>
          <w:rFonts w:ascii="仿宋" w:eastAsia="仿宋" w:hAnsi="仿宋"/>
          <w:sz w:val="30"/>
          <w:szCs w:val="30"/>
        </w:rPr>
      </w:pPr>
      <w:r w:rsidRPr="00835D80">
        <w:rPr>
          <w:rFonts w:ascii="仿宋" w:eastAsia="仿宋" w:hAnsi="仿宋" w:hint="eastAsia"/>
          <w:b/>
          <w:sz w:val="30"/>
          <w:szCs w:val="30"/>
        </w:rPr>
        <w:t>第十四条</w:t>
      </w:r>
      <w:r w:rsidRPr="00835D80">
        <w:rPr>
          <w:rFonts w:ascii="仿宋" w:eastAsia="仿宋" w:hAnsi="仿宋"/>
          <w:b/>
          <w:sz w:val="30"/>
          <w:szCs w:val="30"/>
        </w:rPr>
        <w:t xml:space="preserve">  </w:t>
      </w:r>
      <w:r w:rsidRPr="00835D80">
        <w:rPr>
          <w:rFonts w:ascii="仿宋" w:eastAsia="仿宋" w:hAnsi="仿宋" w:hint="eastAsia"/>
          <w:sz w:val="30"/>
          <w:szCs w:val="30"/>
        </w:rPr>
        <w:t>有下列行为之一的，给予记过处分；情节较重的，给予降低岗位等级或者撤职处分；情节严重的，给予辞退处分：</w:t>
      </w:r>
    </w:p>
    <w:p w:rsidR="00870666" w:rsidRPr="00835D80" w:rsidRDefault="00870666" w:rsidP="007121B1">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散布损害国家、学院声誉的言论，组织或者参加旨在损害国家、学院利益的集会、游行、示威等活动的；</w:t>
      </w:r>
    </w:p>
    <w:p w:rsidR="00870666" w:rsidRPr="00835D80" w:rsidRDefault="00870666" w:rsidP="007121B1">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组织或者参加非法组织的；</w:t>
      </w:r>
    </w:p>
    <w:p w:rsidR="00870666" w:rsidRPr="00835D80" w:rsidRDefault="00870666" w:rsidP="007121B1">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违反国家民族宗教法规和政策，造成不良后果的；</w:t>
      </w:r>
    </w:p>
    <w:p w:rsidR="00870666" w:rsidRPr="00835D80" w:rsidRDefault="00870666" w:rsidP="007121B1">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违反高等教育法律法规和政策，造成不良后果的；</w:t>
      </w:r>
    </w:p>
    <w:p w:rsidR="00870666" w:rsidRPr="00835D80" w:rsidRDefault="00870666" w:rsidP="00686391">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其他违反政治纪律的行为。</w:t>
      </w:r>
    </w:p>
    <w:p w:rsidR="00386C21" w:rsidRPr="00835D80" w:rsidRDefault="00386C21" w:rsidP="007C4796">
      <w:pPr>
        <w:jc w:val="left"/>
        <w:rPr>
          <w:rFonts w:ascii="仿宋" w:eastAsia="仿宋" w:hAnsi="仿宋"/>
          <w:sz w:val="30"/>
          <w:szCs w:val="30"/>
        </w:rPr>
      </w:pPr>
      <w:r w:rsidRPr="00835D80">
        <w:rPr>
          <w:rFonts w:ascii="仿宋" w:eastAsia="仿宋" w:hAnsi="仿宋" w:hint="eastAsia"/>
          <w:b/>
          <w:sz w:val="30"/>
          <w:szCs w:val="30"/>
        </w:rPr>
        <w:t xml:space="preserve">第十五条  </w:t>
      </w:r>
      <w:r w:rsidR="007C4796" w:rsidRPr="00835D80">
        <w:rPr>
          <w:rFonts w:ascii="仿宋" w:eastAsia="仿宋" w:hAnsi="仿宋" w:hint="eastAsia"/>
          <w:sz w:val="30"/>
          <w:szCs w:val="30"/>
        </w:rPr>
        <w:t>无故旷工连续三天以上者</w:t>
      </w:r>
      <w:r w:rsidRPr="00835D80">
        <w:rPr>
          <w:rFonts w:ascii="仿宋" w:eastAsia="仿宋" w:hAnsi="仿宋" w:hint="eastAsia"/>
          <w:sz w:val="30"/>
          <w:szCs w:val="30"/>
        </w:rPr>
        <w:t>，给予辞退处分。</w:t>
      </w:r>
    </w:p>
    <w:p w:rsidR="00870666" w:rsidRPr="00835D80" w:rsidRDefault="00386C21" w:rsidP="00CA201C">
      <w:pPr>
        <w:jc w:val="left"/>
        <w:rPr>
          <w:rFonts w:ascii="仿宋" w:eastAsia="仿宋" w:hAnsi="仿宋"/>
          <w:sz w:val="30"/>
          <w:szCs w:val="30"/>
        </w:rPr>
      </w:pPr>
      <w:r w:rsidRPr="00835D80">
        <w:rPr>
          <w:rFonts w:ascii="仿宋" w:eastAsia="仿宋" w:hAnsi="仿宋" w:hint="eastAsia"/>
          <w:b/>
          <w:sz w:val="30"/>
          <w:szCs w:val="30"/>
        </w:rPr>
        <w:t>第十六</w:t>
      </w:r>
      <w:r w:rsidR="00870666" w:rsidRPr="00835D80">
        <w:rPr>
          <w:rFonts w:ascii="仿宋" w:eastAsia="仿宋" w:hAnsi="仿宋" w:hint="eastAsia"/>
          <w:b/>
          <w:sz w:val="30"/>
          <w:szCs w:val="30"/>
        </w:rPr>
        <w:t>条</w:t>
      </w:r>
      <w:r w:rsidR="00870666" w:rsidRPr="00835D80">
        <w:rPr>
          <w:rFonts w:ascii="仿宋" w:eastAsia="仿宋" w:hAnsi="仿宋"/>
          <w:b/>
          <w:sz w:val="30"/>
          <w:szCs w:val="30"/>
        </w:rPr>
        <w:t xml:space="preserve">  </w:t>
      </w:r>
      <w:r w:rsidR="00870666" w:rsidRPr="00835D80">
        <w:rPr>
          <w:rFonts w:ascii="仿宋" w:eastAsia="仿宋" w:hAnsi="仿宋" w:hint="eastAsia"/>
          <w:sz w:val="30"/>
          <w:szCs w:val="30"/>
        </w:rPr>
        <w:t>学院教职工违反学院其他规定的，根据情节及影响，参照此规定执行。</w:t>
      </w:r>
    </w:p>
    <w:p w:rsidR="00870666" w:rsidRPr="00835D80" w:rsidRDefault="00386C21" w:rsidP="00CA201C">
      <w:pPr>
        <w:jc w:val="left"/>
        <w:rPr>
          <w:rFonts w:ascii="仿宋" w:eastAsia="仿宋" w:hAnsi="仿宋"/>
          <w:b/>
          <w:sz w:val="30"/>
          <w:szCs w:val="30"/>
        </w:rPr>
      </w:pPr>
      <w:r w:rsidRPr="00835D80">
        <w:rPr>
          <w:rFonts w:ascii="仿宋" w:eastAsia="仿宋" w:hAnsi="仿宋" w:hint="eastAsia"/>
          <w:b/>
          <w:sz w:val="30"/>
          <w:szCs w:val="30"/>
        </w:rPr>
        <w:t>第十七</w:t>
      </w:r>
      <w:r w:rsidR="00870666" w:rsidRPr="00835D80">
        <w:rPr>
          <w:rFonts w:ascii="仿宋" w:eastAsia="仿宋" w:hAnsi="仿宋" w:hint="eastAsia"/>
          <w:b/>
          <w:sz w:val="30"/>
          <w:szCs w:val="30"/>
        </w:rPr>
        <w:t>条</w:t>
      </w:r>
      <w:r w:rsidR="00870666" w:rsidRPr="00835D80">
        <w:rPr>
          <w:rFonts w:ascii="仿宋" w:eastAsia="仿宋" w:hAnsi="仿宋"/>
          <w:b/>
          <w:sz w:val="30"/>
          <w:szCs w:val="30"/>
        </w:rPr>
        <w:t xml:space="preserve">  </w:t>
      </w:r>
      <w:r w:rsidR="00870666" w:rsidRPr="00835D80">
        <w:rPr>
          <w:rFonts w:ascii="仿宋" w:eastAsia="仿宋" w:hAnsi="仿宋" w:hint="eastAsia"/>
          <w:sz w:val="30"/>
          <w:szCs w:val="30"/>
        </w:rPr>
        <w:t>学院教职工被依法判处刑罚的，给予辞退处分。</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处分的权限和程序</w:t>
      </w:r>
    </w:p>
    <w:p w:rsidR="00870666" w:rsidRPr="00835D80" w:rsidRDefault="00386C21" w:rsidP="003B026A">
      <w:pPr>
        <w:jc w:val="left"/>
        <w:rPr>
          <w:rFonts w:ascii="仿宋" w:eastAsia="仿宋" w:hAnsi="仿宋"/>
          <w:sz w:val="30"/>
          <w:szCs w:val="30"/>
        </w:rPr>
      </w:pPr>
      <w:r w:rsidRPr="00835D80">
        <w:rPr>
          <w:rFonts w:ascii="仿宋" w:eastAsia="仿宋" w:hAnsi="仿宋" w:hint="eastAsia"/>
          <w:b/>
          <w:sz w:val="30"/>
          <w:szCs w:val="30"/>
        </w:rPr>
        <w:t>第十八</w:t>
      </w:r>
      <w:r w:rsidR="00870666" w:rsidRPr="00835D80">
        <w:rPr>
          <w:rFonts w:ascii="仿宋" w:eastAsia="仿宋" w:hAnsi="仿宋" w:hint="eastAsia"/>
          <w:b/>
          <w:sz w:val="30"/>
          <w:szCs w:val="30"/>
        </w:rPr>
        <w:t>条</w:t>
      </w:r>
      <w:r w:rsidR="00870666" w:rsidRPr="00835D80">
        <w:rPr>
          <w:rFonts w:ascii="仿宋" w:eastAsia="仿宋" w:hAnsi="仿宋"/>
          <w:b/>
          <w:sz w:val="30"/>
          <w:szCs w:val="30"/>
        </w:rPr>
        <w:t xml:space="preserve">  </w:t>
      </w:r>
      <w:r w:rsidR="00870666" w:rsidRPr="00835D80">
        <w:rPr>
          <w:rFonts w:ascii="仿宋" w:eastAsia="仿宋" w:hAnsi="仿宋" w:hint="eastAsia"/>
          <w:sz w:val="30"/>
          <w:szCs w:val="30"/>
        </w:rPr>
        <w:t>教职工违法违纪行为的处分由院长办公会决定。</w:t>
      </w:r>
    </w:p>
    <w:p w:rsidR="00870666" w:rsidRPr="00835D80" w:rsidRDefault="00386C21" w:rsidP="003B026A">
      <w:pPr>
        <w:jc w:val="left"/>
        <w:rPr>
          <w:rFonts w:ascii="仿宋" w:eastAsia="仿宋" w:hAnsi="仿宋"/>
          <w:sz w:val="30"/>
          <w:szCs w:val="30"/>
        </w:rPr>
      </w:pPr>
      <w:r w:rsidRPr="00835D80">
        <w:rPr>
          <w:rFonts w:ascii="仿宋" w:eastAsia="仿宋" w:hAnsi="仿宋" w:hint="eastAsia"/>
          <w:b/>
          <w:sz w:val="30"/>
          <w:szCs w:val="30"/>
        </w:rPr>
        <w:t>第十九</w:t>
      </w:r>
      <w:r w:rsidR="00870666" w:rsidRPr="00835D80">
        <w:rPr>
          <w:rFonts w:ascii="仿宋" w:eastAsia="仿宋" w:hAnsi="仿宋" w:hint="eastAsia"/>
          <w:b/>
          <w:sz w:val="30"/>
          <w:szCs w:val="30"/>
        </w:rPr>
        <w:t>条</w:t>
      </w:r>
      <w:r w:rsidR="00870666" w:rsidRPr="00835D80">
        <w:rPr>
          <w:rFonts w:ascii="仿宋" w:eastAsia="仿宋" w:hAnsi="仿宋"/>
          <w:sz w:val="30"/>
          <w:szCs w:val="30"/>
        </w:rPr>
        <w:t xml:space="preserve">  </w:t>
      </w:r>
      <w:r w:rsidR="00870666" w:rsidRPr="00835D80">
        <w:rPr>
          <w:rFonts w:ascii="仿宋" w:eastAsia="仿宋" w:hAnsi="仿宋" w:hint="eastAsia"/>
          <w:sz w:val="30"/>
          <w:szCs w:val="30"/>
        </w:rPr>
        <w:t>发现教职工涉嫌违法违纪行为的单位或个人要及时向人事部门报告（重要事件应在</w:t>
      </w:r>
      <w:r w:rsidR="00870666" w:rsidRPr="00835D80">
        <w:rPr>
          <w:rFonts w:ascii="仿宋" w:eastAsia="仿宋" w:hAnsi="仿宋"/>
          <w:sz w:val="30"/>
          <w:szCs w:val="30"/>
        </w:rPr>
        <w:t>24</w:t>
      </w:r>
      <w:r w:rsidR="00870666" w:rsidRPr="00835D80">
        <w:rPr>
          <w:rFonts w:ascii="仿宋" w:eastAsia="仿宋" w:hAnsi="仿宋" w:hint="eastAsia"/>
          <w:sz w:val="30"/>
          <w:szCs w:val="30"/>
        </w:rPr>
        <w:t>小时内报告，重大事件应立即报告）。</w:t>
      </w:r>
    </w:p>
    <w:p w:rsidR="00870666" w:rsidRPr="00835D80" w:rsidRDefault="00386C21" w:rsidP="003B026A">
      <w:pPr>
        <w:jc w:val="left"/>
        <w:rPr>
          <w:rFonts w:ascii="仿宋" w:eastAsia="仿宋" w:hAnsi="仿宋"/>
          <w:sz w:val="30"/>
          <w:szCs w:val="30"/>
        </w:rPr>
      </w:pPr>
      <w:r w:rsidRPr="00835D80">
        <w:rPr>
          <w:rFonts w:ascii="仿宋" w:eastAsia="仿宋" w:hAnsi="仿宋" w:hint="eastAsia"/>
          <w:b/>
          <w:sz w:val="30"/>
          <w:szCs w:val="30"/>
        </w:rPr>
        <w:t>第二十</w:t>
      </w:r>
      <w:r w:rsidR="00870666" w:rsidRPr="00835D80">
        <w:rPr>
          <w:rFonts w:ascii="仿宋" w:eastAsia="仿宋" w:hAnsi="仿宋" w:hint="eastAsia"/>
          <w:b/>
          <w:sz w:val="30"/>
          <w:szCs w:val="30"/>
        </w:rPr>
        <w:t>条</w:t>
      </w:r>
      <w:r w:rsidR="00870666" w:rsidRPr="00835D80">
        <w:rPr>
          <w:rFonts w:ascii="仿宋" w:eastAsia="仿宋" w:hAnsi="仿宋"/>
          <w:sz w:val="30"/>
          <w:szCs w:val="30"/>
        </w:rPr>
        <w:t xml:space="preserve">  </w:t>
      </w:r>
      <w:r w:rsidR="00870666" w:rsidRPr="00835D80">
        <w:rPr>
          <w:rFonts w:ascii="仿宋" w:eastAsia="仿宋" w:hAnsi="仿宋" w:hint="eastAsia"/>
          <w:sz w:val="30"/>
          <w:szCs w:val="30"/>
        </w:rPr>
        <w:t>人事部门组织成立调查组（</w:t>
      </w:r>
      <w:r w:rsidR="00870666" w:rsidRPr="00835D80">
        <w:rPr>
          <w:rFonts w:ascii="仿宋" w:eastAsia="仿宋" w:hAnsi="仿宋"/>
          <w:sz w:val="30"/>
          <w:szCs w:val="30"/>
        </w:rPr>
        <w:t>2</w:t>
      </w:r>
      <w:r w:rsidR="00870666" w:rsidRPr="00835D80">
        <w:rPr>
          <w:rFonts w:ascii="仿宋" w:eastAsia="仿宋" w:hAnsi="仿宋" w:hint="eastAsia"/>
          <w:sz w:val="30"/>
          <w:szCs w:val="30"/>
        </w:rPr>
        <w:t>人以上），对违法违纪</w:t>
      </w:r>
      <w:r w:rsidR="00870666" w:rsidRPr="00835D80">
        <w:rPr>
          <w:rFonts w:ascii="仿宋" w:eastAsia="仿宋" w:hAnsi="仿宋" w:hint="eastAsia"/>
          <w:sz w:val="30"/>
          <w:szCs w:val="30"/>
        </w:rPr>
        <w:lastRenderedPageBreak/>
        <w:t>情况进行调查，并给出处理建议。</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第二十</w:t>
      </w:r>
      <w:r w:rsidR="00386C21" w:rsidRPr="00835D80">
        <w:rPr>
          <w:rFonts w:ascii="仿宋" w:eastAsia="仿宋" w:hAnsi="仿宋" w:hint="eastAsia"/>
          <w:b/>
          <w:sz w:val="30"/>
          <w:szCs w:val="30"/>
        </w:rPr>
        <w:t>一</w:t>
      </w:r>
      <w:r w:rsidRPr="00835D80">
        <w:rPr>
          <w:rFonts w:ascii="仿宋" w:eastAsia="仿宋" w:hAnsi="仿宋" w:hint="eastAsia"/>
          <w:b/>
          <w:sz w:val="30"/>
          <w:szCs w:val="30"/>
        </w:rPr>
        <w:t>条</w:t>
      </w:r>
      <w:r w:rsidRPr="00835D80">
        <w:rPr>
          <w:rFonts w:ascii="仿宋" w:eastAsia="仿宋" w:hAnsi="仿宋"/>
          <w:b/>
          <w:sz w:val="30"/>
          <w:szCs w:val="30"/>
        </w:rPr>
        <w:t xml:space="preserve">  </w:t>
      </w:r>
      <w:r w:rsidRPr="00835D80">
        <w:rPr>
          <w:rFonts w:ascii="仿宋" w:eastAsia="仿宋" w:hAnsi="仿宋" w:hint="eastAsia"/>
          <w:sz w:val="30"/>
          <w:szCs w:val="30"/>
        </w:rPr>
        <w:t>对教职工作出处分之前，学院应当告知教职工作出决定的事实、理由及依据，并告知教职工享有陈述和申辩的权利，应当听取教职工的陈述和申辩。</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第二十</w:t>
      </w:r>
      <w:r w:rsidR="00386C21" w:rsidRPr="00835D80">
        <w:rPr>
          <w:rFonts w:ascii="仿宋" w:eastAsia="仿宋" w:hAnsi="仿宋" w:hint="eastAsia"/>
          <w:b/>
          <w:sz w:val="30"/>
          <w:szCs w:val="30"/>
        </w:rPr>
        <w:t>二</w:t>
      </w:r>
      <w:r w:rsidRPr="00835D80">
        <w:rPr>
          <w:rFonts w:ascii="仿宋" w:eastAsia="仿宋" w:hAnsi="仿宋" w:hint="eastAsia"/>
          <w:b/>
          <w:sz w:val="30"/>
          <w:szCs w:val="30"/>
        </w:rPr>
        <w:t>条</w:t>
      </w:r>
      <w:r w:rsidRPr="00835D80">
        <w:rPr>
          <w:rFonts w:ascii="仿宋" w:eastAsia="仿宋" w:hAnsi="仿宋"/>
          <w:b/>
          <w:sz w:val="30"/>
          <w:szCs w:val="30"/>
        </w:rPr>
        <w:t xml:space="preserve">  </w:t>
      </w:r>
      <w:r w:rsidRPr="00835D80">
        <w:rPr>
          <w:rFonts w:ascii="仿宋" w:eastAsia="仿宋" w:hAnsi="仿宋" w:hint="eastAsia"/>
          <w:sz w:val="30"/>
          <w:szCs w:val="30"/>
        </w:rPr>
        <w:t>处分决定应当包括下列内容：</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（一）</w:t>
      </w:r>
      <w:r w:rsidRPr="00835D80">
        <w:rPr>
          <w:rFonts w:ascii="仿宋" w:eastAsia="仿宋" w:hAnsi="仿宋"/>
          <w:sz w:val="30"/>
          <w:szCs w:val="30"/>
        </w:rPr>
        <w:t xml:space="preserve"> </w:t>
      </w:r>
      <w:r w:rsidRPr="00835D80">
        <w:rPr>
          <w:rFonts w:ascii="仿宋" w:eastAsia="仿宋" w:hAnsi="仿宋" w:hint="eastAsia"/>
          <w:sz w:val="30"/>
          <w:szCs w:val="30"/>
        </w:rPr>
        <w:t>教职工的基本信息；</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（二）</w:t>
      </w:r>
      <w:r w:rsidRPr="00835D80">
        <w:rPr>
          <w:rFonts w:ascii="仿宋" w:eastAsia="仿宋" w:hAnsi="仿宋"/>
          <w:sz w:val="30"/>
          <w:szCs w:val="30"/>
        </w:rPr>
        <w:t xml:space="preserve"> </w:t>
      </w:r>
      <w:r w:rsidRPr="00835D80">
        <w:rPr>
          <w:rFonts w:ascii="仿宋" w:eastAsia="仿宋" w:hAnsi="仿宋" w:hint="eastAsia"/>
          <w:sz w:val="30"/>
          <w:szCs w:val="30"/>
        </w:rPr>
        <w:t>作出处分的事实和证据；</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（三）</w:t>
      </w:r>
      <w:r w:rsidRPr="00835D80">
        <w:rPr>
          <w:rFonts w:ascii="仿宋" w:eastAsia="仿宋" w:hAnsi="仿宋"/>
          <w:sz w:val="30"/>
          <w:szCs w:val="30"/>
        </w:rPr>
        <w:t xml:space="preserve"> </w:t>
      </w:r>
      <w:r w:rsidRPr="00835D80">
        <w:rPr>
          <w:rFonts w:ascii="仿宋" w:eastAsia="仿宋" w:hAnsi="仿宋" w:hint="eastAsia"/>
          <w:sz w:val="30"/>
          <w:szCs w:val="30"/>
        </w:rPr>
        <w:t>处分的种类、依据、期限；</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（四）</w:t>
      </w:r>
      <w:r w:rsidRPr="00835D80">
        <w:rPr>
          <w:rFonts w:ascii="仿宋" w:eastAsia="仿宋" w:hAnsi="仿宋"/>
          <w:sz w:val="30"/>
          <w:szCs w:val="30"/>
        </w:rPr>
        <w:t xml:space="preserve"> </w:t>
      </w:r>
      <w:r w:rsidRPr="00835D80">
        <w:rPr>
          <w:rFonts w:ascii="仿宋" w:eastAsia="仿宋" w:hAnsi="仿宋" w:hint="eastAsia"/>
          <w:sz w:val="30"/>
          <w:szCs w:val="30"/>
        </w:rPr>
        <w:t>申诉的途径和期限；</w:t>
      </w:r>
    </w:p>
    <w:p w:rsidR="00870666" w:rsidRPr="00835D80" w:rsidRDefault="00870666" w:rsidP="00635742">
      <w:pPr>
        <w:ind w:firstLineChars="200" w:firstLine="600"/>
        <w:jc w:val="left"/>
        <w:rPr>
          <w:rFonts w:ascii="仿宋" w:eastAsia="仿宋" w:hAnsi="仿宋"/>
          <w:sz w:val="30"/>
          <w:szCs w:val="30"/>
        </w:rPr>
      </w:pPr>
      <w:r w:rsidRPr="00835D80">
        <w:rPr>
          <w:rFonts w:ascii="仿宋" w:eastAsia="仿宋" w:hAnsi="仿宋" w:hint="eastAsia"/>
          <w:sz w:val="30"/>
          <w:szCs w:val="30"/>
        </w:rPr>
        <w:t>（五）</w:t>
      </w:r>
      <w:r w:rsidRPr="00835D80">
        <w:rPr>
          <w:rFonts w:ascii="仿宋" w:eastAsia="仿宋" w:hAnsi="仿宋"/>
          <w:sz w:val="30"/>
          <w:szCs w:val="30"/>
        </w:rPr>
        <w:t xml:space="preserve"> </w:t>
      </w:r>
      <w:r w:rsidRPr="00835D80">
        <w:rPr>
          <w:rFonts w:ascii="仿宋" w:eastAsia="仿宋" w:hAnsi="仿宋" w:hint="eastAsia"/>
          <w:sz w:val="30"/>
          <w:szCs w:val="30"/>
        </w:rPr>
        <w:t>其他必要内容。</w:t>
      </w:r>
    </w:p>
    <w:p w:rsidR="00870666" w:rsidRPr="00835D80" w:rsidRDefault="00870666" w:rsidP="00635742">
      <w:pPr>
        <w:ind w:firstLineChars="200" w:firstLine="600"/>
        <w:rPr>
          <w:rFonts w:ascii="仿宋" w:eastAsia="仿宋" w:hAnsi="仿宋"/>
          <w:sz w:val="30"/>
          <w:szCs w:val="30"/>
        </w:rPr>
      </w:pPr>
      <w:r w:rsidRPr="00835D80">
        <w:rPr>
          <w:rFonts w:ascii="仿宋" w:eastAsia="仿宋" w:hAnsi="仿宋" w:hint="eastAsia"/>
          <w:sz w:val="30"/>
          <w:szCs w:val="30"/>
        </w:rPr>
        <w:t>处分决定书由教职工所在单位及时交送受处分教职工本人，由本人签字确认；教职工拒绝签收的，可以采取邮寄或通过《劳动合同》中签订的工作联系方式送达。</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第二十</w:t>
      </w:r>
      <w:r w:rsidR="00386C21" w:rsidRPr="00835D80">
        <w:rPr>
          <w:rFonts w:ascii="仿宋" w:eastAsia="仿宋" w:hAnsi="仿宋" w:hint="eastAsia"/>
          <w:b/>
          <w:sz w:val="30"/>
          <w:szCs w:val="30"/>
        </w:rPr>
        <w:t>三</w:t>
      </w:r>
      <w:r w:rsidRPr="00835D80">
        <w:rPr>
          <w:rFonts w:ascii="仿宋" w:eastAsia="仿宋" w:hAnsi="仿宋" w:hint="eastAsia"/>
          <w:b/>
          <w:sz w:val="30"/>
          <w:szCs w:val="30"/>
        </w:rPr>
        <w:t>条</w:t>
      </w:r>
      <w:r w:rsidRPr="00835D80">
        <w:rPr>
          <w:rFonts w:ascii="仿宋" w:eastAsia="仿宋" w:hAnsi="仿宋"/>
          <w:b/>
          <w:sz w:val="30"/>
          <w:szCs w:val="30"/>
        </w:rPr>
        <w:t xml:space="preserve">  </w:t>
      </w:r>
      <w:r w:rsidRPr="00835D80">
        <w:rPr>
          <w:rFonts w:ascii="仿宋" w:eastAsia="仿宋" w:hAnsi="仿宋" w:hint="eastAsia"/>
          <w:sz w:val="30"/>
          <w:szCs w:val="30"/>
        </w:rPr>
        <w:t>学院对教职工的处分，自处分决定之日起生效。教职工对处分决定有异议的，可以自知道或者应当知道该处分决定之日起</w:t>
      </w:r>
      <w:r w:rsidRPr="00835D80">
        <w:rPr>
          <w:rFonts w:ascii="仿宋" w:eastAsia="仿宋" w:hAnsi="仿宋"/>
          <w:sz w:val="30"/>
          <w:szCs w:val="30"/>
        </w:rPr>
        <w:t>15</w:t>
      </w:r>
      <w:r w:rsidRPr="00835D80">
        <w:rPr>
          <w:rFonts w:ascii="仿宋" w:eastAsia="仿宋" w:hAnsi="仿宋" w:hint="eastAsia"/>
          <w:sz w:val="30"/>
          <w:szCs w:val="30"/>
        </w:rPr>
        <w:t>个工作日内向学院教职工事务协调委员会提出书面申诉。</w:t>
      </w:r>
    </w:p>
    <w:p w:rsidR="00870666" w:rsidRPr="00835D80" w:rsidRDefault="00870666" w:rsidP="00835D80">
      <w:pPr>
        <w:numPr>
          <w:ilvl w:val="0"/>
          <w:numId w:val="28"/>
        </w:numPr>
        <w:spacing w:beforeLines="100" w:afterLines="50"/>
        <w:ind w:left="1077" w:hanging="1077"/>
        <w:jc w:val="center"/>
        <w:rPr>
          <w:rFonts w:ascii="宋体" w:hint="eastAsia"/>
          <w:b/>
          <w:sz w:val="30"/>
          <w:szCs w:val="30"/>
        </w:rPr>
      </w:pPr>
      <w:r w:rsidRPr="00835D80">
        <w:rPr>
          <w:rFonts w:ascii="宋体" w:hAnsi="宋体" w:hint="eastAsia"/>
          <w:b/>
          <w:sz w:val="30"/>
          <w:szCs w:val="30"/>
        </w:rPr>
        <w:t>附</w:t>
      </w:r>
      <w:r w:rsidRPr="00835D80">
        <w:rPr>
          <w:rFonts w:ascii="宋体" w:hAnsi="宋体"/>
          <w:b/>
          <w:sz w:val="30"/>
          <w:szCs w:val="30"/>
        </w:rPr>
        <w:t xml:space="preserve">  </w:t>
      </w:r>
      <w:r w:rsidRPr="00835D80">
        <w:rPr>
          <w:rFonts w:ascii="宋体" w:hAnsi="宋体" w:hint="eastAsia"/>
          <w:b/>
          <w:sz w:val="30"/>
          <w:szCs w:val="30"/>
        </w:rPr>
        <w:t>则</w:t>
      </w:r>
    </w:p>
    <w:p w:rsidR="00870666" w:rsidRPr="00835D80" w:rsidRDefault="00386C21" w:rsidP="003B026A">
      <w:pPr>
        <w:jc w:val="left"/>
        <w:rPr>
          <w:rFonts w:ascii="仿宋" w:eastAsia="仿宋" w:hAnsi="仿宋"/>
          <w:b/>
          <w:sz w:val="30"/>
          <w:szCs w:val="30"/>
        </w:rPr>
      </w:pPr>
      <w:r w:rsidRPr="00835D80">
        <w:rPr>
          <w:rFonts w:ascii="仿宋" w:eastAsia="仿宋" w:hAnsi="仿宋" w:hint="eastAsia"/>
          <w:b/>
          <w:sz w:val="30"/>
          <w:szCs w:val="30"/>
        </w:rPr>
        <w:t>第二十四</w:t>
      </w:r>
      <w:r w:rsidR="00870666" w:rsidRPr="00835D80">
        <w:rPr>
          <w:rFonts w:ascii="仿宋" w:eastAsia="仿宋" w:hAnsi="仿宋" w:hint="eastAsia"/>
          <w:b/>
          <w:sz w:val="30"/>
          <w:szCs w:val="30"/>
        </w:rPr>
        <w:t>条</w:t>
      </w:r>
      <w:r w:rsidR="00870666" w:rsidRPr="00835D80">
        <w:rPr>
          <w:rFonts w:ascii="仿宋" w:eastAsia="仿宋" w:hAnsi="仿宋"/>
          <w:b/>
          <w:sz w:val="30"/>
          <w:szCs w:val="30"/>
        </w:rPr>
        <w:t xml:space="preserve">  </w:t>
      </w:r>
      <w:r w:rsidR="00870666" w:rsidRPr="00835D80">
        <w:rPr>
          <w:rFonts w:ascii="仿宋" w:eastAsia="仿宋" w:hAnsi="仿宋" w:hint="eastAsia"/>
          <w:sz w:val="30"/>
          <w:szCs w:val="30"/>
        </w:rPr>
        <w:t>本规定经院长办公会审定、学院理事会批准后生效。</w:t>
      </w:r>
    </w:p>
    <w:p w:rsidR="00870666" w:rsidRPr="00835D80" w:rsidRDefault="00870666" w:rsidP="003B026A">
      <w:pPr>
        <w:jc w:val="left"/>
        <w:rPr>
          <w:rFonts w:ascii="仿宋" w:eastAsia="仿宋" w:hAnsi="仿宋"/>
          <w:sz w:val="30"/>
          <w:szCs w:val="30"/>
        </w:rPr>
      </w:pPr>
      <w:r w:rsidRPr="00835D80">
        <w:rPr>
          <w:rFonts w:ascii="仿宋" w:eastAsia="仿宋" w:hAnsi="仿宋" w:hint="eastAsia"/>
          <w:b/>
          <w:sz w:val="30"/>
          <w:szCs w:val="30"/>
        </w:rPr>
        <w:t>第</w:t>
      </w:r>
      <w:r w:rsidR="00386C21" w:rsidRPr="00835D80">
        <w:rPr>
          <w:rFonts w:ascii="仿宋" w:eastAsia="仿宋" w:hAnsi="仿宋" w:hint="eastAsia"/>
          <w:b/>
          <w:sz w:val="30"/>
          <w:szCs w:val="30"/>
        </w:rPr>
        <w:t>二十五</w:t>
      </w:r>
      <w:r w:rsidRPr="00835D80">
        <w:rPr>
          <w:rFonts w:ascii="仿宋" w:eastAsia="仿宋" w:hAnsi="仿宋" w:hint="eastAsia"/>
          <w:b/>
          <w:sz w:val="30"/>
          <w:szCs w:val="30"/>
        </w:rPr>
        <w:t>条</w:t>
      </w:r>
      <w:r w:rsidRPr="00835D80">
        <w:rPr>
          <w:rFonts w:ascii="仿宋" w:eastAsia="仿宋" w:hAnsi="仿宋"/>
          <w:b/>
          <w:sz w:val="30"/>
          <w:szCs w:val="30"/>
        </w:rPr>
        <w:t xml:space="preserve">  </w:t>
      </w:r>
      <w:r w:rsidRPr="00835D80">
        <w:rPr>
          <w:rFonts w:ascii="仿宋" w:eastAsia="仿宋" w:hAnsi="仿宋" w:hint="eastAsia"/>
          <w:sz w:val="30"/>
          <w:szCs w:val="30"/>
        </w:rPr>
        <w:t>本规定自公布之日起施行。</w:t>
      </w:r>
    </w:p>
    <w:p w:rsidR="00870666" w:rsidRPr="00835D80" w:rsidRDefault="00386C21" w:rsidP="003B026A">
      <w:pPr>
        <w:jc w:val="left"/>
        <w:rPr>
          <w:rFonts w:ascii="仿宋" w:eastAsia="仿宋" w:hAnsi="仿宋"/>
          <w:b/>
          <w:sz w:val="30"/>
          <w:szCs w:val="30"/>
        </w:rPr>
      </w:pPr>
      <w:r w:rsidRPr="00835D80">
        <w:rPr>
          <w:rFonts w:ascii="仿宋" w:eastAsia="仿宋" w:hAnsi="仿宋" w:hint="eastAsia"/>
          <w:b/>
          <w:sz w:val="30"/>
          <w:szCs w:val="30"/>
        </w:rPr>
        <w:lastRenderedPageBreak/>
        <w:t>第二十六</w:t>
      </w:r>
      <w:r w:rsidR="00870666" w:rsidRPr="00835D80">
        <w:rPr>
          <w:rFonts w:ascii="仿宋" w:eastAsia="仿宋" w:hAnsi="仿宋" w:hint="eastAsia"/>
          <w:b/>
          <w:sz w:val="30"/>
          <w:szCs w:val="30"/>
        </w:rPr>
        <w:t>条</w:t>
      </w:r>
      <w:r w:rsidR="00870666" w:rsidRPr="00835D80">
        <w:rPr>
          <w:rFonts w:ascii="仿宋" w:eastAsia="仿宋" w:hAnsi="仿宋"/>
          <w:b/>
          <w:sz w:val="30"/>
          <w:szCs w:val="30"/>
        </w:rPr>
        <w:t xml:space="preserve">  </w:t>
      </w:r>
      <w:r w:rsidR="00870666" w:rsidRPr="00835D80">
        <w:rPr>
          <w:rFonts w:ascii="仿宋" w:eastAsia="仿宋" w:hAnsi="仿宋" w:hint="eastAsia"/>
          <w:sz w:val="30"/>
          <w:szCs w:val="30"/>
        </w:rPr>
        <w:t>本规定由学院人事部门负责解释。</w:t>
      </w:r>
    </w:p>
    <w:sectPr w:rsidR="00870666" w:rsidRPr="00835D80" w:rsidSect="00832B2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0BB" w:rsidRDefault="007C10BB" w:rsidP="00F303A0">
      <w:pPr>
        <w:rPr>
          <w:rFonts w:hint="eastAsia"/>
        </w:rPr>
      </w:pPr>
      <w:r>
        <w:separator/>
      </w:r>
    </w:p>
  </w:endnote>
  <w:endnote w:type="continuationSeparator" w:id="0">
    <w:p w:rsidR="007C10BB" w:rsidRDefault="007C10BB" w:rsidP="00F303A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66" w:rsidRDefault="00F127E9">
    <w:pPr>
      <w:pStyle w:val="a4"/>
      <w:jc w:val="center"/>
      <w:rPr>
        <w:rFonts w:hint="eastAsia"/>
      </w:rPr>
    </w:pPr>
    <w:fldSimple w:instr="PAGE   \* MERGEFORMAT">
      <w:r w:rsidR="00835D80" w:rsidRPr="00835D80">
        <w:rPr>
          <w:rFonts w:hint="eastAsia"/>
          <w:noProof/>
          <w:lang w:val="zh-CN"/>
        </w:rPr>
        <w:t>3</w:t>
      </w:r>
    </w:fldSimple>
  </w:p>
  <w:p w:rsidR="00870666" w:rsidRDefault="00870666">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0BB" w:rsidRDefault="007C10BB" w:rsidP="00F303A0">
      <w:pPr>
        <w:rPr>
          <w:rFonts w:hint="eastAsia"/>
        </w:rPr>
      </w:pPr>
      <w:r>
        <w:separator/>
      </w:r>
    </w:p>
  </w:footnote>
  <w:footnote w:type="continuationSeparator" w:id="0">
    <w:p w:rsidR="007C10BB" w:rsidRDefault="007C10BB" w:rsidP="00F303A0">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66" w:rsidRDefault="00870666" w:rsidP="00D366C1">
    <w:pPr>
      <w:pStyle w:val="a3"/>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08E99A"/>
    <w:lvl w:ilvl="0">
      <w:start w:val="1"/>
      <w:numFmt w:val="decimal"/>
      <w:lvlText w:val="%1."/>
      <w:lvlJc w:val="left"/>
      <w:pPr>
        <w:tabs>
          <w:tab w:val="num" w:pos="6576"/>
        </w:tabs>
        <w:ind w:left="6576" w:hanging="360"/>
      </w:pPr>
      <w:rPr>
        <w:rFonts w:cs="Times New Roman"/>
      </w:rPr>
    </w:lvl>
  </w:abstractNum>
  <w:abstractNum w:abstractNumId="1">
    <w:nsid w:val="FFFFFF7D"/>
    <w:multiLevelType w:val="singleLevel"/>
    <w:tmpl w:val="93BE68A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27A0C6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E6982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90A38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C0CDC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FFA0EC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6F2A8D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7C6FB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383D6A"/>
    <w:lvl w:ilvl="0">
      <w:start w:val="1"/>
      <w:numFmt w:val="bullet"/>
      <w:lvlText w:val=""/>
      <w:lvlJc w:val="left"/>
      <w:pPr>
        <w:tabs>
          <w:tab w:val="num" w:pos="360"/>
        </w:tabs>
        <w:ind w:left="360" w:hanging="360"/>
      </w:pPr>
      <w:rPr>
        <w:rFonts w:ascii="Wingdings" w:hAnsi="Wingdings" w:hint="default"/>
      </w:rPr>
    </w:lvl>
  </w:abstractNum>
  <w:abstractNum w:abstractNumId="10">
    <w:nsid w:val="03394E65"/>
    <w:multiLevelType w:val="hybridMultilevel"/>
    <w:tmpl w:val="8F960F28"/>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abstractNum w:abstractNumId="11">
    <w:nsid w:val="058A1CE4"/>
    <w:multiLevelType w:val="hybridMultilevel"/>
    <w:tmpl w:val="FDAC7880"/>
    <w:lvl w:ilvl="0" w:tplc="04090011">
      <w:start w:val="1"/>
      <w:numFmt w:val="decimal"/>
      <w:lvlText w:val="%1)"/>
      <w:lvlJc w:val="left"/>
      <w:pPr>
        <w:tabs>
          <w:tab w:val="num" w:pos="1860"/>
        </w:tabs>
        <w:ind w:left="1860" w:hanging="420"/>
      </w:pPr>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abstractNum w:abstractNumId="12">
    <w:nsid w:val="0BF90345"/>
    <w:multiLevelType w:val="hybridMultilevel"/>
    <w:tmpl w:val="1B9EE79E"/>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abstractNum w:abstractNumId="13">
    <w:nsid w:val="0D831E75"/>
    <w:multiLevelType w:val="hybridMultilevel"/>
    <w:tmpl w:val="3B907514"/>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abstractNum w:abstractNumId="14">
    <w:nsid w:val="0D9C5BBD"/>
    <w:multiLevelType w:val="hybridMultilevel"/>
    <w:tmpl w:val="DF1E3262"/>
    <w:lvl w:ilvl="0" w:tplc="7AC42DB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52E2ECC"/>
    <w:multiLevelType w:val="hybridMultilevel"/>
    <w:tmpl w:val="0826137A"/>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abstractNum w:abstractNumId="16">
    <w:nsid w:val="1D3C39FE"/>
    <w:multiLevelType w:val="hybridMultilevel"/>
    <w:tmpl w:val="F02E9AB6"/>
    <w:lvl w:ilvl="0" w:tplc="0A3E4DE4">
      <w:start w:val="1"/>
      <w:numFmt w:val="japaneseCounting"/>
      <w:lvlText w:val="（%1）"/>
      <w:lvlJc w:val="left"/>
      <w:pPr>
        <w:tabs>
          <w:tab w:val="num" w:pos="1440"/>
        </w:tabs>
        <w:ind w:left="144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3035312"/>
    <w:multiLevelType w:val="hybridMultilevel"/>
    <w:tmpl w:val="46C8E4B4"/>
    <w:lvl w:ilvl="0" w:tplc="8F5AE01C">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0822A78"/>
    <w:multiLevelType w:val="hybridMultilevel"/>
    <w:tmpl w:val="067033C0"/>
    <w:lvl w:ilvl="0" w:tplc="BBF2A8E0">
      <w:start w:val="1"/>
      <w:numFmt w:val="japaneseCounting"/>
      <w:lvlText w:val="第%1章"/>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8A37A68"/>
    <w:multiLevelType w:val="hybridMultilevel"/>
    <w:tmpl w:val="8DC07370"/>
    <w:lvl w:ilvl="0" w:tplc="04090011">
      <w:start w:val="1"/>
      <w:numFmt w:val="decimal"/>
      <w:lvlText w:val="%1)"/>
      <w:lvlJc w:val="left"/>
      <w:pPr>
        <w:tabs>
          <w:tab w:val="num" w:pos="1860"/>
        </w:tabs>
        <w:ind w:left="1860" w:hanging="420"/>
      </w:pPr>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abstractNum w:abstractNumId="20">
    <w:nsid w:val="38FA7DD6"/>
    <w:multiLevelType w:val="hybridMultilevel"/>
    <w:tmpl w:val="4A74C5D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2CF4F5B0">
      <w:start w:val="1"/>
      <w:numFmt w:val="japaneseCounting"/>
      <w:lvlText w:val="第%3条"/>
      <w:lvlJc w:val="left"/>
      <w:pPr>
        <w:ind w:left="1920" w:hanging="1080"/>
      </w:pPr>
      <w:rPr>
        <w:rFonts w:cs="Times New Roman" w:hint="default"/>
      </w:rPr>
    </w:lvl>
    <w:lvl w:ilvl="3" w:tplc="DB40CE6E">
      <w:start w:val="1"/>
      <w:numFmt w:val="japaneseCounting"/>
      <w:lvlText w:val="%4、"/>
      <w:lvlJc w:val="left"/>
      <w:pPr>
        <w:ind w:left="1980" w:hanging="720"/>
      </w:pPr>
      <w:rPr>
        <w:rFonts w:cs="Times New Roman" w:hint="default"/>
      </w:rPr>
    </w:lvl>
    <w:lvl w:ilvl="4" w:tplc="19EE49DC">
      <w:start w:val="1"/>
      <w:numFmt w:val="japaneseCounting"/>
      <w:lvlText w:val="（%5）"/>
      <w:lvlJc w:val="left"/>
      <w:pPr>
        <w:ind w:left="2760" w:hanging="1080"/>
      </w:pPr>
      <w:rPr>
        <w:rFonts w:cs="Times New Roman" w:hint="default"/>
      </w:rPr>
    </w:lvl>
    <w:lvl w:ilvl="5" w:tplc="5AAAA160">
      <w:start w:val="1"/>
      <w:numFmt w:val="decimal"/>
      <w:lvlText w:val="%6）"/>
      <w:lvlJc w:val="left"/>
      <w:pPr>
        <w:ind w:left="2820" w:hanging="720"/>
      </w:pPr>
      <w:rPr>
        <w:rFonts w:cs="Times New Roman" w:hint="default"/>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E446C91"/>
    <w:multiLevelType w:val="hybridMultilevel"/>
    <w:tmpl w:val="A104B7B2"/>
    <w:lvl w:ilvl="0" w:tplc="D82CC21E">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4BA4E1C"/>
    <w:multiLevelType w:val="hybridMultilevel"/>
    <w:tmpl w:val="94A86794"/>
    <w:lvl w:ilvl="0" w:tplc="03A63BFE">
      <w:start w:val="1"/>
      <w:numFmt w:val="japaneseCounting"/>
      <w:lvlText w:val="第%1章"/>
      <w:lvlJc w:val="left"/>
      <w:pPr>
        <w:tabs>
          <w:tab w:val="num" w:pos="1110"/>
        </w:tabs>
        <w:ind w:left="1110" w:hanging="1110"/>
      </w:pPr>
      <w:rPr>
        <w:rFonts w:cs="Times New Roman" w:hint="default"/>
        <w:sz w:val="32"/>
        <w:szCs w:val="32"/>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6281F49"/>
    <w:multiLevelType w:val="multilevel"/>
    <w:tmpl w:val="585293B4"/>
    <w:lvl w:ilvl="0">
      <w:start w:val="1"/>
      <w:numFmt w:val="japaneseCounting"/>
      <w:lvlText w:val="（%1）"/>
      <w:lvlJc w:val="left"/>
      <w:pPr>
        <w:tabs>
          <w:tab w:val="num" w:pos="1440"/>
        </w:tabs>
        <w:ind w:left="1440" w:hanging="720"/>
      </w:pPr>
      <w:rPr>
        <w:rFonts w:cs="Times New Roman" w:hint="eastAsia"/>
      </w:rPr>
    </w:lvl>
    <w:lvl w:ilvl="1">
      <w:start w:val="1"/>
      <w:numFmt w:val="decimal"/>
      <w:lvlText w:val="%2、"/>
      <w:lvlJc w:val="left"/>
      <w:pPr>
        <w:tabs>
          <w:tab w:val="num" w:pos="1500"/>
        </w:tabs>
        <w:ind w:left="1500" w:hanging="360"/>
      </w:pPr>
      <w:rPr>
        <w:rFonts w:cs="Times New Roman" w:hint="eastAsia"/>
      </w:rPr>
    </w:lvl>
    <w:lvl w:ilvl="2" w:tentative="1">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tentative="1">
      <w:start w:val="1"/>
      <w:numFmt w:val="lowerLetter"/>
      <w:lvlText w:val="%5)"/>
      <w:lvlJc w:val="left"/>
      <w:pPr>
        <w:tabs>
          <w:tab w:val="num" w:pos="2820"/>
        </w:tabs>
        <w:ind w:left="2820" w:hanging="420"/>
      </w:pPr>
      <w:rPr>
        <w:rFonts w:cs="Times New Roman"/>
      </w:rPr>
    </w:lvl>
    <w:lvl w:ilvl="5" w:tentative="1">
      <w:start w:val="1"/>
      <w:numFmt w:val="lowerRoman"/>
      <w:lvlText w:val="%6."/>
      <w:lvlJc w:val="right"/>
      <w:pPr>
        <w:tabs>
          <w:tab w:val="num" w:pos="3240"/>
        </w:tabs>
        <w:ind w:left="3240" w:hanging="420"/>
      </w:pPr>
      <w:rPr>
        <w:rFonts w:cs="Times New Roman"/>
      </w:rPr>
    </w:lvl>
    <w:lvl w:ilvl="6" w:tentative="1">
      <w:start w:val="1"/>
      <w:numFmt w:val="decimal"/>
      <w:lvlText w:val="%7."/>
      <w:lvlJc w:val="left"/>
      <w:pPr>
        <w:tabs>
          <w:tab w:val="num" w:pos="3660"/>
        </w:tabs>
        <w:ind w:left="3660" w:hanging="420"/>
      </w:pPr>
      <w:rPr>
        <w:rFonts w:cs="Times New Roman"/>
      </w:rPr>
    </w:lvl>
    <w:lvl w:ilvl="7" w:tentative="1">
      <w:start w:val="1"/>
      <w:numFmt w:val="lowerLetter"/>
      <w:lvlText w:val="%8)"/>
      <w:lvlJc w:val="left"/>
      <w:pPr>
        <w:tabs>
          <w:tab w:val="num" w:pos="4080"/>
        </w:tabs>
        <w:ind w:left="4080" w:hanging="420"/>
      </w:pPr>
      <w:rPr>
        <w:rFonts w:cs="Times New Roman"/>
      </w:rPr>
    </w:lvl>
    <w:lvl w:ilvl="8" w:tentative="1">
      <w:start w:val="1"/>
      <w:numFmt w:val="lowerRoman"/>
      <w:lvlText w:val="%9."/>
      <w:lvlJc w:val="right"/>
      <w:pPr>
        <w:tabs>
          <w:tab w:val="num" w:pos="4500"/>
        </w:tabs>
        <w:ind w:left="4500" w:hanging="420"/>
      </w:pPr>
      <w:rPr>
        <w:rFonts w:cs="Times New Roman"/>
      </w:rPr>
    </w:lvl>
  </w:abstractNum>
  <w:abstractNum w:abstractNumId="24">
    <w:nsid w:val="4B0D6F6A"/>
    <w:multiLevelType w:val="hybridMultilevel"/>
    <w:tmpl w:val="F4A4DF66"/>
    <w:lvl w:ilvl="0" w:tplc="E3140D78">
      <w:start w:val="1"/>
      <w:numFmt w:val="japaneseCounting"/>
      <w:lvlText w:val="第%1条"/>
      <w:lvlJc w:val="left"/>
      <w:pPr>
        <w:tabs>
          <w:tab w:val="num" w:pos="1528"/>
        </w:tabs>
        <w:ind w:left="1528" w:hanging="1188"/>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CAF244D"/>
    <w:multiLevelType w:val="hybridMultilevel"/>
    <w:tmpl w:val="FDBA4FA6"/>
    <w:lvl w:ilvl="0" w:tplc="14EE5D16">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0701EC6"/>
    <w:multiLevelType w:val="hybridMultilevel"/>
    <w:tmpl w:val="E3D4E754"/>
    <w:lvl w:ilvl="0" w:tplc="9538321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558F06EF"/>
    <w:multiLevelType w:val="multilevel"/>
    <w:tmpl w:val="585293B4"/>
    <w:lvl w:ilvl="0">
      <w:start w:val="1"/>
      <w:numFmt w:val="japaneseCounting"/>
      <w:lvlText w:val="（%1）"/>
      <w:lvlJc w:val="left"/>
      <w:pPr>
        <w:tabs>
          <w:tab w:val="num" w:pos="1440"/>
        </w:tabs>
        <w:ind w:left="1440" w:hanging="720"/>
      </w:pPr>
      <w:rPr>
        <w:rFonts w:cs="Times New Roman" w:hint="eastAsia"/>
      </w:rPr>
    </w:lvl>
    <w:lvl w:ilvl="1">
      <w:start w:val="1"/>
      <w:numFmt w:val="decimal"/>
      <w:lvlText w:val="%2、"/>
      <w:lvlJc w:val="left"/>
      <w:pPr>
        <w:tabs>
          <w:tab w:val="num" w:pos="1500"/>
        </w:tabs>
        <w:ind w:left="1500" w:hanging="360"/>
      </w:pPr>
      <w:rPr>
        <w:rFonts w:cs="Times New Roman" w:hint="eastAsia"/>
      </w:rPr>
    </w:lvl>
    <w:lvl w:ilvl="2" w:tentative="1">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tentative="1">
      <w:start w:val="1"/>
      <w:numFmt w:val="lowerLetter"/>
      <w:lvlText w:val="%5)"/>
      <w:lvlJc w:val="left"/>
      <w:pPr>
        <w:tabs>
          <w:tab w:val="num" w:pos="2820"/>
        </w:tabs>
        <w:ind w:left="2820" w:hanging="420"/>
      </w:pPr>
      <w:rPr>
        <w:rFonts w:cs="Times New Roman"/>
      </w:rPr>
    </w:lvl>
    <w:lvl w:ilvl="5" w:tentative="1">
      <w:start w:val="1"/>
      <w:numFmt w:val="lowerRoman"/>
      <w:lvlText w:val="%6."/>
      <w:lvlJc w:val="right"/>
      <w:pPr>
        <w:tabs>
          <w:tab w:val="num" w:pos="3240"/>
        </w:tabs>
        <w:ind w:left="3240" w:hanging="420"/>
      </w:pPr>
      <w:rPr>
        <w:rFonts w:cs="Times New Roman"/>
      </w:rPr>
    </w:lvl>
    <w:lvl w:ilvl="6" w:tentative="1">
      <w:start w:val="1"/>
      <w:numFmt w:val="decimal"/>
      <w:lvlText w:val="%7."/>
      <w:lvlJc w:val="left"/>
      <w:pPr>
        <w:tabs>
          <w:tab w:val="num" w:pos="3660"/>
        </w:tabs>
        <w:ind w:left="3660" w:hanging="420"/>
      </w:pPr>
      <w:rPr>
        <w:rFonts w:cs="Times New Roman"/>
      </w:rPr>
    </w:lvl>
    <w:lvl w:ilvl="7" w:tentative="1">
      <w:start w:val="1"/>
      <w:numFmt w:val="lowerLetter"/>
      <w:lvlText w:val="%8)"/>
      <w:lvlJc w:val="left"/>
      <w:pPr>
        <w:tabs>
          <w:tab w:val="num" w:pos="4080"/>
        </w:tabs>
        <w:ind w:left="4080" w:hanging="420"/>
      </w:pPr>
      <w:rPr>
        <w:rFonts w:cs="Times New Roman"/>
      </w:rPr>
    </w:lvl>
    <w:lvl w:ilvl="8" w:tentative="1">
      <w:start w:val="1"/>
      <w:numFmt w:val="lowerRoman"/>
      <w:lvlText w:val="%9."/>
      <w:lvlJc w:val="right"/>
      <w:pPr>
        <w:tabs>
          <w:tab w:val="num" w:pos="4500"/>
        </w:tabs>
        <w:ind w:left="4500" w:hanging="420"/>
      </w:pPr>
      <w:rPr>
        <w:rFonts w:cs="Times New Roman"/>
      </w:rPr>
    </w:lvl>
  </w:abstractNum>
  <w:abstractNum w:abstractNumId="28">
    <w:nsid w:val="58185223"/>
    <w:multiLevelType w:val="hybridMultilevel"/>
    <w:tmpl w:val="9A8C7ABE"/>
    <w:lvl w:ilvl="0" w:tplc="04090011">
      <w:start w:val="1"/>
      <w:numFmt w:val="decimal"/>
      <w:lvlText w:val="%1)"/>
      <w:lvlJc w:val="left"/>
      <w:pPr>
        <w:tabs>
          <w:tab w:val="num" w:pos="1860"/>
        </w:tabs>
        <w:ind w:left="1860" w:hanging="420"/>
      </w:pPr>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abstractNum w:abstractNumId="29">
    <w:nsid w:val="62C57726"/>
    <w:multiLevelType w:val="multilevel"/>
    <w:tmpl w:val="785AA37A"/>
    <w:lvl w:ilvl="0">
      <w:start w:val="1"/>
      <w:numFmt w:val="decimal"/>
      <w:lvlText w:val="%1）"/>
      <w:lvlJc w:val="left"/>
      <w:pPr>
        <w:tabs>
          <w:tab w:val="num" w:pos="1205"/>
        </w:tabs>
        <w:ind w:left="1205"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tentative="1">
      <w:start w:val="1"/>
      <w:numFmt w:val="lowerRoman"/>
      <w:lvlText w:val="%3."/>
      <w:lvlJc w:val="righ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lowerLetter"/>
      <w:lvlText w:val="%5)"/>
      <w:lvlJc w:val="left"/>
      <w:pPr>
        <w:tabs>
          <w:tab w:val="num" w:pos="2100"/>
        </w:tabs>
        <w:ind w:left="2100" w:hanging="420"/>
      </w:pPr>
      <w:rPr>
        <w:rFonts w:cs="Times New Roman"/>
      </w:rPr>
    </w:lvl>
    <w:lvl w:ilvl="5" w:tentative="1">
      <w:start w:val="1"/>
      <w:numFmt w:val="lowerRoman"/>
      <w:lvlText w:val="%6."/>
      <w:lvlJc w:val="righ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lowerLetter"/>
      <w:lvlText w:val="%8)"/>
      <w:lvlJc w:val="left"/>
      <w:pPr>
        <w:tabs>
          <w:tab w:val="num" w:pos="3360"/>
        </w:tabs>
        <w:ind w:left="3360" w:hanging="420"/>
      </w:pPr>
      <w:rPr>
        <w:rFonts w:cs="Times New Roman"/>
      </w:rPr>
    </w:lvl>
    <w:lvl w:ilvl="8" w:tentative="1">
      <w:start w:val="1"/>
      <w:numFmt w:val="lowerRoman"/>
      <w:lvlText w:val="%9."/>
      <w:lvlJc w:val="right"/>
      <w:pPr>
        <w:tabs>
          <w:tab w:val="num" w:pos="3780"/>
        </w:tabs>
        <w:ind w:left="3780" w:hanging="420"/>
      </w:pPr>
      <w:rPr>
        <w:rFonts w:cs="Times New Roman"/>
      </w:rPr>
    </w:lvl>
  </w:abstractNum>
  <w:abstractNum w:abstractNumId="30">
    <w:nsid w:val="6D6C200E"/>
    <w:multiLevelType w:val="hybridMultilevel"/>
    <w:tmpl w:val="A1BEA2CA"/>
    <w:lvl w:ilvl="0" w:tplc="E4981EDE">
      <w:start w:val="1"/>
      <w:numFmt w:val="japaneseCounting"/>
      <w:lvlText w:val="（%1）"/>
      <w:lvlJc w:val="left"/>
      <w:pPr>
        <w:tabs>
          <w:tab w:val="num" w:pos="1610"/>
        </w:tabs>
        <w:ind w:left="1610" w:hanging="720"/>
      </w:pPr>
      <w:rPr>
        <w:rFonts w:cs="Times New Roman" w:hint="default"/>
      </w:rPr>
    </w:lvl>
    <w:lvl w:ilvl="1" w:tplc="04090019" w:tentative="1">
      <w:start w:val="1"/>
      <w:numFmt w:val="lowerLetter"/>
      <w:lvlText w:val="%2)"/>
      <w:lvlJc w:val="left"/>
      <w:pPr>
        <w:tabs>
          <w:tab w:val="num" w:pos="1730"/>
        </w:tabs>
        <w:ind w:left="1730" w:hanging="420"/>
      </w:pPr>
      <w:rPr>
        <w:rFonts w:cs="Times New Roman"/>
      </w:rPr>
    </w:lvl>
    <w:lvl w:ilvl="2" w:tplc="0409001B" w:tentative="1">
      <w:start w:val="1"/>
      <w:numFmt w:val="lowerRoman"/>
      <w:lvlText w:val="%3."/>
      <w:lvlJc w:val="right"/>
      <w:pPr>
        <w:tabs>
          <w:tab w:val="num" w:pos="2150"/>
        </w:tabs>
        <w:ind w:left="2150" w:hanging="420"/>
      </w:pPr>
      <w:rPr>
        <w:rFonts w:cs="Times New Roman"/>
      </w:rPr>
    </w:lvl>
    <w:lvl w:ilvl="3" w:tplc="0409000F" w:tentative="1">
      <w:start w:val="1"/>
      <w:numFmt w:val="decimal"/>
      <w:lvlText w:val="%4."/>
      <w:lvlJc w:val="left"/>
      <w:pPr>
        <w:tabs>
          <w:tab w:val="num" w:pos="2570"/>
        </w:tabs>
        <w:ind w:left="2570" w:hanging="420"/>
      </w:pPr>
      <w:rPr>
        <w:rFonts w:cs="Times New Roman"/>
      </w:rPr>
    </w:lvl>
    <w:lvl w:ilvl="4" w:tplc="04090019" w:tentative="1">
      <w:start w:val="1"/>
      <w:numFmt w:val="lowerLetter"/>
      <w:lvlText w:val="%5)"/>
      <w:lvlJc w:val="left"/>
      <w:pPr>
        <w:tabs>
          <w:tab w:val="num" w:pos="2990"/>
        </w:tabs>
        <w:ind w:left="2990" w:hanging="420"/>
      </w:pPr>
      <w:rPr>
        <w:rFonts w:cs="Times New Roman"/>
      </w:rPr>
    </w:lvl>
    <w:lvl w:ilvl="5" w:tplc="0409001B" w:tentative="1">
      <w:start w:val="1"/>
      <w:numFmt w:val="lowerRoman"/>
      <w:lvlText w:val="%6."/>
      <w:lvlJc w:val="right"/>
      <w:pPr>
        <w:tabs>
          <w:tab w:val="num" w:pos="3410"/>
        </w:tabs>
        <w:ind w:left="3410" w:hanging="420"/>
      </w:pPr>
      <w:rPr>
        <w:rFonts w:cs="Times New Roman"/>
      </w:rPr>
    </w:lvl>
    <w:lvl w:ilvl="6" w:tplc="0409000F" w:tentative="1">
      <w:start w:val="1"/>
      <w:numFmt w:val="decimal"/>
      <w:lvlText w:val="%7."/>
      <w:lvlJc w:val="left"/>
      <w:pPr>
        <w:tabs>
          <w:tab w:val="num" w:pos="3830"/>
        </w:tabs>
        <w:ind w:left="3830" w:hanging="420"/>
      </w:pPr>
      <w:rPr>
        <w:rFonts w:cs="Times New Roman"/>
      </w:rPr>
    </w:lvl>
    <w:lvl w:ilvl="7" w:tplc="04090019" w:tentative="1">
      <w:start w:val="1"/>
      <w:numFmt w:val="lowerLetter"/>
      <w:lvlText w:val="%8)"/>
      <w:lvlJc w:val="left"/>
      <w:pPr>
        <w:tabs>
          <w:tab w:val="num" w:pos="4250"/>
        </w:tabs>
        <w:ind w:left="4250" w:hanging="420"/>
      </w:pPr>
      <w:rPr>
        <w:rFonts w:cs="Times New Roman"/>
      </w:rPr>
    </w:lvl>
    <w:lvl w:ilvl="8" w:tplc="0409001B" w:tentative="1">
      <w:start w:val="1"/>
      <w:numFmt w:val="lowerRoman"/>
      <w:lvlText w:val="%9."/>
      <w:lvlJc w:val="right"/>
      <w:pPr>
        <w:tabs>
          <w:tab w:val="num" w:pos="4670"/>
        </w:tabs>
        <w:ind w:left="4670" w:hanging="420"/>
      </w:pPr>
      <w:rPr>
        <w:rFonts w:cs="Times New Roman"/>
      </w:rPr>
    </w:lvl>
  </w:abstractNum>
  <w:abstractNum w:abstractNumId="31">
    <w:nsid w:val="75B871BD"/>
    <w:multiLevelType w:val="hybridMultilevel"/>
    <w:tmpl w:val="58B6A5E8"/>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abstractNum w:abstractNumId="32">
    <w:nsid w:val="7AF43FCC"/>
    <w:multiLevelType w:val="hybridMultilevel"/>
    <w:tmpl w:val="8B12CCC4"/>
    <w:lvl w:ilvl="0" w:tplc="04090011">
      <w:start w:val="1"/>
      <w:numFmt w:val="decimal"/>
      <w:lvlText w:val="%1)"/>
      <w:lvlJc w:val="left"/>
      <w:pPr>
        <w:tabs>
          <w:tab w:val="num" w:pos="1560"/>
        </w:tabs>
        <w:ind w:left="1560" w:hanging="420"/>
      </w:pPr>
      <w:rPr>
        <w:rFonts w:cs="Times New Roman"/>
      </w:rPr>
    </w:lvl>
    <w:lvl w:ilvl="1" w:tplc="04090019" w:tentative="1">
      <w:start w:val="1"/>
      <w:numFmt w:val="lowerLetter"/>
      <w:lvlText w:val="%2)"/>
      <w:lvlJc w:val="left"/>
      <w:pPr>
        <w:tabs>
          <w:tab w:val="num" w:pos="1980"/>
        </w:tabs>
        <w:ind w:left="1980" w:hanging="420"/>
      </w:pPr>
      <w:rPr>
        <w:rFonts w:cs="Times New Roman"/>
      </w:rPr>
    </w:lvl>
    <w:lvl w:ilvl="2" w:tplc="0409001B" w:tentative="1">
      <w:start w:val="1"/>
      <w:numFmt w:val="lowerRoman"/>
      <w:lvlText w:val="%3."/>
      <w:lvlJc w:val="right"/>
      <w:pPr>
        <w:tabs>
          <w:tab w:val="num" w:pos="2400"/>
        </w:tabs>
        <w:ind w:left="2400" w:hanging="420"/>
      </w:pPr>
      <w:rPr>
        <w:rFonts w:cs="Times New Roman"/>
      </w:rPr>
    </w:lvl>
    <w:lvl w:ilvl="3" w:tplc="0409000F" w:tentative="1">
      <w:start w:val="1"/>
      <w:numFmt w:val="decimal"/>
      <w:lvlText w:val="%4."/>
      <w:lvlJc w:val="left"/>
      <w:pPr>
        <w:tabs>
          <w:tab w:val="num" w:pos="2820"/>
        </w:tabs>
        <w:ind w:left="2820" w:hanging="420"/>
      </w:pPr>
      <w:rPr>
        <w:rFonts w:cs="Times New Roman"/>
      </w:rPr>
    </w:lvl>
    <w:lvl w:ilvl="4" w:tplc="04090019" w:tentative="1">
      <w:start w:val="1"/>
      <w:numFmt w:val="lowerLetter"/>
      <w:lvlText w:val="%5)"/>
      <w:lvlJc w:val="left"/>
      <w:pPr>
        <w:tabs>
          <w:tab w:val="num" w:pos="3240"/>
        </w:tabs>
        <w:ind w:left="3240" w:hanging="420"/>
      </w:pPr>
      <w:rPr>
        <w:rFonts w:cs="Times New Roman"/>
      </w:rPr>
    </w:lvl>
    <w:lvl w:ilvl="5" w:tplc="0409001B" w:tentative="1">
      <w:start w:val="1"/>
      <w:numFmt w:val="lowerRoman"/>
      <w:lvlText w:val="%6."/>
      <w:lvlJc w:val="right"/>
      <w:pPr>
        <w:tabs>
          <w:tab w:val="num" w:pos="3660"/>
        </w:tabs>
        <w:ind w:left="3660" w:hanging="420"/>
      </w:pPr>
      <w:rPr>
        <w:rFonts w:cs="Times New Roman"/>
      </w:rPr>
    </w:lvl>
    <w:lvl w:ilvl="6" w:tplc="0409000F" w:tentative="1">
      <w:start w:val="1"/>
      <w:numFmt w:val="decimal"/>
      <w:lvlText w:val="%7."/>
      <w:lvlJc w:val="left"/>
      <w:pPr>
        <w:tabs>
          <w:tab w:val="num" w:pos="4080"/>
        </w:tabs>
        <w:ind w:left="4080" w:hanging="420"/>
      </w:pPr>
      <w:rPr>
        <w:rFonts w:cs="Times New Roman"/>
      </w:rPr>
    </w:lvl>
    <w:lvl w:ilvl="7" w:tplc="04090019" w:tentative="1">
      <w:start w:val="1"/>
      <w:numFmt w:val="lowerLetter"/>
      <w:lvlText w:val="%8)"/>
      <w:lvlJc w:val="left"/>
      <w:pPr>
        <w:tabs>
          <w:tab w:val="num" w:pos="4500"/>
        </w:tabs>
        <w:ind w:left="4500" w:hanging="420"/>
      </w:pPr>
      <w:rPr>
        <w:rFonts w:cs="Times New Roman"/>
      </w:rPr>
    </w:lvl>
    <w:lvl w:ilvl="8" w:tplc="0409001B" w:tentative="1">
      <w:start w:val="1"/>
      <w:numFmt w:val="lowerRoman"/>
      <w:lvlText w:val="%9."/>
      <w:lvlJc w:val="right"/>
      <w:pPr>
        <w:tabs>
          <w:tab w:val="num" w:pos="4920"/>
        </w:tabs>
        <w:ind w:left="4920" w:hanging="420"/>
      </w:pPr>
      <w:rPr>
        <w:rFonts w:cs="Times New Roman"/>
      </w:rPr>
    </w:lvl>
  </w:abstractNum>
  <w:num w:numId="1">
    <w:abstractNumId w:val="24"/>
  </w:num>
  <w:num w:numId="2">
    <w:abstractNumId w:val="23"/>
  </w:num>
  <w:num w:numId="3">
    <w:abstractNumId w:val="27"/>
  </w:num>
  <w:num w:numId="4">
    <w:abstractNumId w:val="29"/>
  </w:num>
  <w:num w:numId="5">
    <w:abstractNumId w:val="11"/>
  </w:num>
  <w:num w:numId="6">
    <w:abstractNumId w:val="16"/>
  </w:num>
  <w:num w:numId="7">
    <w:abstractNumId w:val="28"/>
  </w:num>
  <w:num w:numId="8">
    <w:abstractNumId w:val="19"/>
  </w:num>
  <w:num w:numId="9">
    <w:abstractNumId w:val="10"/>
  </w:num>
  <w:num w:numId="10">
    <w:abstractNumId w:val="32"/>
  </w:num>
  <w:num w:numId="11">
    <w:abstractNumId w:val="12"/>
  </w:num>
  <w:num w:numId="12">
    <w:abstractNumId w:val="13"/>
  </w:num>
  <w:num w:numId="13">
    <w:abstractNumId w:val="31"/>
  </w:num>
  <w:num w:numId="14">
    <w:abstractNumId w:val="15"/>
  </w:num>
  <w:num w:numId="15">
    <w:abstractNumId w:val="30"/>
  </w:num>
  <w:num w:numId="16">
    <w:abstractNumId w:val="2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2"/>
  </w:num>
  <w:num w:numId="28">
    <w:abstractNumId w:val="18"/>
  </w:num>
  <w:num w:numId="29">
    <w:abstractNumId w:val="14"/>
  </w:num>
  <w:num w:numId="30">
    <w:abstractNumId w:val="26"/>
  </w:num>
  <w:num w:numId="31">
    <w:abstractNumId w:val="17"/>
  </w:num>
  <w:num w:numId="32">
    <w:abstractNumId w:val="21"/>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3A0"/>
    <w:rsid w:val="00004EF2"/>
    <w:rsid w:val="00005CA4"/>
    <w:rsid w:val="000218CA"/>
    <w:rsid w:val="0003541C"/>
    <w:rsid w:val="0003780A"/>
    <w:rsid w:val="000429BE"/>
    <w:rsid w:val="00047BFC"/>
    <w:rsid w:val="00051414"/>
    <w:rsid w:val="00056814"/>
    <w:rsid w:val="00057242"/>
    <w:rsid w:val="00074418"/>
    <w:rsid w:val="000925AD"/>
    <w:rsid w:val="00092A21"/>
    <w:rsid w:val="0009476D"/>
    <w:rsid w:val="000A0333"/>
    <w:rsid w:val="000A0A0F"/>
    <w:rsid w:val="000A715D"/>
    <w:rsid w:val="000E673F"/>
    <w:rsid w:val="000E6D55"/>
    <w:rsid w:val="00107B4C"/>
    <w:rsid w:val="0011577A"/>
    <w:rsid w:val="001204AF"/>
    <w:rsid w:val="0012053A"/>
    <w:rsid w:val="00120F5E"/>
    <w:rsid w:val="00141AB3"/>
    <w:rsid w:val="00144567"/>
    <w:rsid w:val="0014521D"/>
    <w:rsid w:val="00165824"/>
    <w:rsid w:val="001741D6"/>
    <w:rsid w:val="00191879"/>
    <w:rsid w:val="00195379"/>
    <w:rsid w:val="00197BB3"/>
    <w:rsid w:val="001B425D"/>
    <w:rsid w:val="001C4D47"/>
    <w:rsid w:val="001C7997"/>
    <w:rsid w:val="001D3E84"/>
    <w:rsid w:val="001E377F"/>
    <w:rsid w:val="001E4B46"/>
    <w:rsid w:val="001F21A5"/>
    <w:rsid w:val="00200978"/>
    <w:rsid w:val="00205993"/>
    <w:rsid w:val="00212A9A"/>
    <w:rsid w:val="00224EC3"/>
    <w:rsid w:val="00231D7B"/>
    <w:rsid w:val="00256DB3"/>
    <w:rsid w:val="00262994"/>
    <w:rsid w:val="00265B5A"/>
    <w:rsid w:val="002668E1"/>
    <w:rsid w:val="002673B0"/>
    <w:rsid w:val="00267C3E"/>
    <w:rsid w:val="0027122C"/>
    <w:rsid w:val="002836FA"/>
    <w:rsid w:val="002970CA"/>
    <w:rsid w:val="002A2CD2"/>
    <w:rsid w:val="002A6D4B"/>
    <w:rsid w:val="002B6912"/>
    <w:rsid w:val="002C38D4"/>
    <w:rsid w:val="002D66F2"/>
    <w:rsid w:val="002D7A09"/>
    <w:rsid w:val="0030494E"/>
    <w:rsid w:val="003135C6"/>
    <w:rsid w:val="00323A5B"/>
    <w:rsid w:val="00325BCA"/>
    <w:rsid w:val="00330C4B"/>
    <w:rsid w:val="0033396B"/>
    <w:rsid w:val="00342841"/>
    <w:rsid w:val="00350D04"/>
    <w:rsid w:val="003534A3"/>
    <w:rsid w:val="003551F6"/>
    <w:rsid w:val="00357835"/>
    <w:rsid w:val="00357D00"/>
    <w:rsid w:val="00364AE8"/>
    <w:rsid w:val="00386C21"/>
    <w:rsid w:val="00386CCB"/>
    <w:rsid w:val="00392336"/>
    <w:rsid w:val="003A5FA3"/>
    <w:rsid w:val="003B026A"/>
    <w:rsid w:val="003B74CB"/>
    <w:rsid w:val="003B78B9"/>
    <w:rsid w:val="003F43BE"/>
    <w:rsid w:val="004002E6"/>
    <w:rsid w:val="00424E77"/>
    <w:rsid w:val="00425D48"/>
    <w:rsid w:val="00433B50"/>
    <w:rsid w:val="00434934"/>
    <w:rsid w:val="004357C5"/>
    <w:rsid w:val="00457240"/>
    <w:rsid w:val="00461200"/>
    <w:rsid w:val="004664EE"/>
    <w:rsid w:val="00485F62"/>
    <w:rsid w:val="00486698"/>
    <w:rsid w:val="0049390F"/>
    <w:rsid w:val="004A0894"/>
    <w:rsid w:val="004A130E"/>
    <w:rsid w:val="004C68F0"/>
    <w:rsid w:val="004C6A59"/>
    <w:rsid w:val="004D0C35"/>
    <w:rsid w:val="004D476D"/>
    <w:rsid w:val="004F3914"/>
    <w:rsid w:val="004F47F4"/>
    <w:rsid w:val="005068B8"/>
    <w:rsid w:val="005231C4"/>
    <w:rsid w:val="00523874"/>
    <w:rsid w:val="00527F61"/>
    <w:rsid w:val="00530597"/>
    <w:rsid w:val="00537BC2"/>
    <w:rsid w:val="00542A14"/>
    <w:rsid w:val="0055377D"/>
    <w:rsid w:val="00555199"/>
    <w:rsid w:val="00567BE2"/>
    <w:rsid w:val="005709BF"/>
    <w:rsid w:val="00576163"/>
    <w:rsid w:val="0058390A"/>
    <w:rsid w:val="005902B5"/>
    <w:rsid w:val="0059271F"/>
    <w:rsid w:val="005A1969"/>
    <w:rsid w:val="005B3DEA"/>
    <w:rsid w:val="005C27E5"/>
    <w:rsid w:val="005D7B07"/>
    <w:rsid w:val="00605BF0"/>
    <w:rsid w:val="00610AA7"/>
    <w:rsid w:val="006118F1"/>
    <w:rsid w:val="00611A0C"/>
    <w:rsid w:val="00614445"/>
    <w:rsid w:val="00616CAE"/>
    <w:rsid w:val="00621C17"/>
    <w:rsid w:val="0062318F"/>
    <w:rsid w:val="006237D2"/>
    <w:rsid w:val="00626FE3"/>
    <w:rsid w:val="00627B34"/>
    <w:rsid w:val="00634806"/>
    <w:rsid w:val="006348D3"/>
    <w:rsid w:val="00635742"/>
    <w:rsid w:val="00647219"/>
    <w:rsid w:val="006553CF"/>
    <w:rsid w:val="00665505"/>
    <w:rsid w:val="0066748E"/>
    <w:rsid w:val="00671CA2"/>
    <w:rsid w:val="00686391"/>
    <w:rsid w:val="00694F62"/>
    <w:rsid w:val="00697DA1"/>
    <w:rsid w:val="006A2219"/>
    <w:rsid w:val="006C662F"/>
    <w:rsid w:val="006E05B0"/>
    <w:rsid w:val="006E16B6"/>
    <w:rsid w:val="006E1A5B"/>
    <w:rsid w:val="006E670B"/>
    <w:rsid w:val="006F6C32"/>
    <w:rsid w:val="0070567F"/>
    <w:rsid w:val="00707F6B"/>
    <w:rsid w:val="007104D8"/>
    <w:rsid w:val="007121B1"/>
    <w:rsid w:val="00713E9C"/>
    <w:rsid w:val="00724BDE"/>
    <w:rsid w:val="0073223C"/>
    <w:rsid w:val="00736D41"/>
    <w:rsid w:val="00761DBE"/>
    <w:rsid w:val="00762D78"/>
    <w:rsid w:val="007675F3"/>
    <w:rsid w:val="007743A7"/>
    <w:rsid w:val="007806BE"/>
    <w:rsid w:val="007826E9"/>
    <w:rsid w:val="00784C21"/>
    <w:rsid w:val="007A7F11"/>
    <w:rsid w:val="007C10BB"/>
    <w:rsid w:val="007C1692"/>
    <w:rsid w:val="007C2686"/>
    <w:rsid w:val="007C4796"/>
    <w:rsid w:val="007D2AFE"/>
    <w:rsid w:val="007F22EF"/>
    <w:rsid w:val="007F33F8"/>
    <w:rsid w:val="00816357"/>
    <w:rsid w:val="00830521"/>
    <w:rsid w:val="00832B20"/>
    <w:rsid w:val="00834265"/>
    <w:rsid w:val="00835D80"/>
    <w:rsid w:val="00842EC3"/>
    <w:rsid w:val="0084768D"/>
    <w:rsid w:val="00855696"/>
    <w:rsid w:val="00861205"/>
    <w:rsid w:val="00870666"/>
    <w:rsid w:val="00876BCA"/>
    <w:rsid w:val="00895ED7"/>
    <w:rsid w:val="008A0401"/>
    <w:rsid w:val="008A3158"/>
    <w:rsid w:val="008B66C4"/>
    <w:rsid w:val="008C151A"/>
    <w:rsid w:val="008C1DCC"/>
    <w:rsid w:val="008C31E4"/>
    <w:rsid w:val="008C5F1B"/>
    <w:rsid w:val="008C6328"/>
    <w:rsid w:val="008D2F13"/>
    <w:rsid w:val="008D7D7C"/>
    <w:rsid w:val="008E43BA"/>
    <w:rsid w:val="008F08CC"/>
    <w:rsid w:val="008F1BBA"/>
    <w:rsid w:val="00900A00"/>
    <w:rsid w:val="009031FD"/>
    <w:rsid w:val="0090510A"/>
    <w:rsid w:val="00917A48"/>
    <w:rsid w:val="00917A9F"/>
    <w:rsid w:val="00933387"/>
    <w:rsid w:val="00933C93"/>
    <w:rsid w:val="009439EF"/>
    <w:rsid w:val="00967ECA"/>
    <w:rsid w:val="00973D35"/>
    <w:rsid w:val="00982705"/>
    <w:rsid w:val="009949E6"/>
    <w:rsid w:val="00994A5E"/>
    <w:rsid w:val="009A1220"/>
    <w:rsid w:val="009A1DEA"/>
    <w:rsid w:val="009B4C9D"/>
    <w:rsid w:val="009C50F8"/>
    <w:rsid w:val="009C72E2"/>
    <w:rsid w:val="009D6240"/>
    <w:rsid w:val="009E5AB7"/>
    <w:rsid w:val="009E6070"/>
    <w:rsid w:val="009F2D28"/>
    <w:rsid w:val="00A00DDC"/>
    <w:rsid w:val="00A07E09"/>
    <w:rsid w:val="00A14591"/>
    <w:rsid w:val="00A1460A"/>
    <w:rsid w:val="00A309C4"/>
    <w:rsid w:val="00A43BC8"/>
    <w:rsid w:val="00A515B2"/>
    <w:rsid w:val="00A55A8D"/>
    <w:rsid w:val="00A55DB4"/>
    <w:rsid w:val="00A6199E"/>
    <w:rsid w:val="00A670B5"/>
    <w:rsid w:val="00A73749"/>
    <w:rsid w:val="00A8091C"/>
    <w:rsid w:val="00A96E7B"/>
    <w:rsid w:val="00A97847"/>
    <w:rsid w:val="00AC4B16"/>
    <w:rsid w:val="00AD0410"/>
    <w:rsid w:val="00AD1F19"/>
    <w:rsid w:val="00AD2F92"/>
    <w:rsid w:val="00AD559C"/>
    <w:rsid w:val="00AE01B4"/>
    <w:rsid w:val="00B10DD4"/>
    <w:rsid w:val="00B21D5F"/>
    <w:rsid w:val="00B262BC"/>
    <w:rsid w:val="00B45529"/>
    <w:rsid w:val="00B46220"/>
    <w:rsid w:val="00B46DC2"/>
    <w:rsid w:val="00B52402"/>
    <w:rsid w:val="00B72A1D"/>
    <w:rsid w:val="00B72C08"/>
    <w:rsid w:val="00B83FE0"/>
    <w:rsid w:val="00B84F31"/>
    <w:rsid w:val="00B9014B"/>
    <w:rsid w:val="00B90470"/>
    <w:rsid w:val="00BA7781"/>
    <w:rsid w:val="00BB04AF"/>
    <w:rsid w:val="00BB3EB9"/>
    <w:rsid w:val="00BD17CB"/>
    <w:rsid w:val="00BE3FB9"/>
    <w:rsid w:val="00C12D02"/>
    <w:rsid w:val="00C23DDF"/>
    <w:rsid w:val="00C324CE"/>
    <w:rsid w:val="00C36717"/>
    <w:rsid w:val="00C801A7"/>
    <w:rsid w:val="00C80265"/>
    <w:rsid w:val="00C85938"/>
    <w:rsid w:val="00C94A00"/>
    <w:rsid w:val="00CA201C"/>
    <w:rsid w:val="00CA57FE"/>
    <w:rsid w:val="00CB1C59"/>
    <w:rsid w:val="00CD694E"/>
    <w:rsid w:val="00CE4C35"/>
    <w:rsid w:val="00CF4EE0"/>
    <w:rsid w:val="00D0174A"/>
    <w:rsid w:val="00D03116"/>
    <w:rsid w:val="00D24F87"/>
    <w:rsid w:val="00D34B70"/>
    <w:rsid w:val="00D366C1"/>
    <w:rsid w:val="00D40254"/>
    <w:rsid w:val="00D54E3F"/>
    <w:rsid w:val="00D63619"/>
    <w:rsid w:val="00D71420"/>
    <w:rsid w:val="00D75437"/>
    <w:rsid w:val="00D95A6B"/>
    <w:rsid w:val="00DA0924"/>
    <w:rsid w:val="00DA2A2F"/>
    <w:rsid w:val="00DA5BB1"/>
    <w:rsid w:val="00DC0E08"/>
    <w:rsid w:val="00DC2CFC"/>
    <w:rsid w:val="00DC2FCF"/>
    <w:rsid w:val="00DF1D01"/>
    <w:rsid w:val="00DF3BD0"/>
    <w:rsid w:val="00E0421F"/>
    <w:rsid w:val="00E11E2D"/>
    <w:rsid w:val="00E30E08"/>
    <w:rsid w:val="00E3202C"/>
    <w:rsid w:val="00E35094"/>
    <w:rsid w:val="00E40538"/>
    <w:rsid w:val="00E45EB9"/>
    <w:rsid w:val="00E46390"/>
    <w:rsid w:val="00E552F2"/>
    <w:rsid w:val="00E70B6C"/>
    <w:rsid w:val="00E732C9"/>
    <w:rsid w:val="00E74C17"/>
    <w:rsid w:val="00E80323"/>
    <w:rsid w:val="00E8163D"/>
    <w:rsid w:val="00E85FD4"/>
    <w:rsid w:val="00E87955"/>
    <w:rsid w:val="00E960A8"/>
    <w:rsid w:val="00E967F0"/>
    <w:rsid w:val="00EB1C9F"/>
    <w:rsid w:val="00EB4D80"/>
    <w:rsid w:val="00EC0D4D"/>
    <w:rsid w:val="00EC16F4"/>
    <w:rsid w:val="00ED04AF"/>
    <w:rsid w:val="00ED27A3"/>
    <w:rsid w:val="00ED42AB"/>
    <w:rsid w:val="00EE0D12"/>
    <w:rsid w:val="00EF0DF9"/>
    <w:rsid w:val="00EF72B6"/>
    <w:rsid w:val="00F061AB"/>
    <w:rsid w:val="00F11353"/>
    <w:rsid w:val="00F11637"/>
    <w:rsid w:val="00F127E9"/>
    <w:rsid w:val="00F156AD"/>
    <w:rsid w:val="00F1696C"/>
    <w:rsid w:val="00F303A0"/>
    <w:rsid w:val="00F346A4"/>
    <w:rsid w:val="00F35096"/>
    <w:rsid w:val="00F37A12"/>
    <w:rsid w:val="00F463A5"/>
    <w:rsid w:val="00F54C91"/>
    <w:rsid w:val="00F65344"/>
    <w:rsid w:val="00F70639"/>
    <w:rsid w:val="00F71D6A"/>
    <w:rsid w:val="00F84992"/>
    <w:rsid w:val="00FA1148"/>
    <w:rsid w:val="00FC490B"/>
    <w:rsid w:val="00FD52A9"/>
    <w:rsid w:val="00FD5324"/>
    <w:rsid w:val="00FE43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303A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F303A0"/>
    <w:rPr>
      <w:sz w:val="18"/>
    </w:rPr>
  </w:style>
  <w:style w:type="paragraph" w:styleId="a4">
    <w:name w:val="footer"/>
    <w:basedOn w:val="a"/>
    <w:link w:val="Char0"/>
    <w:uiPriority w:val="99"/>
    <w:rsid w:val="00F303A0"/>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F303A0"/>
    <w:rPr>
      <w:sz w:val="18"/>
    </w:rPr>
  </w:style>
  <w:style w:type="paragraph" w:styleId="a5">
    <w:name w:val="Body Text"/>
    <w:basedOn w:val="a"/>
    <w:link w:val="Char1"/>
    <w:uiPriority w:val="99"/>
    <w:rsid w:val="00F303A0"/>
    <w:pPr>
      <w:autoSpaceDE w:val="0"/>
      <w:autoSpaceDN w:val="0"/>
      <w:adjustRightInd w:val="0"/>
      <w:spacing w:after="120"/>
      <w:jc w:val="left"/>
    </w:pPr>
    <w:rPr>
      <w:rFonts w:ascii="宋体" w:hAnsi="Times New Roman"/>
      <w:kern w:val="0"/>
      <w:sz w:val="20"/>
      <w:szCs w:val="20"/>
    </w:rPr>
  </w:style>
  <w:style w:type="character" w:customStyle="1" w:styleId="Char1">
    <w:name w:val="正文文本 Char"/>
    <w:basedOn w:val="a0"/>
    <w:link w:val="a5"/>
    <w:uiPriority w:val="99"/>
    <w:locked/>
    <w:rsid w:val="00F303A0"/>
    <w:rPr>
      <w:rFonts w:ascii="宋体" w:eastAsia="宋体" w:hAnsi="Times New Roman"/>
      <w:kern w:val="0"/>
      <w:sz w:val="20"/>
    </w:rPr>
  </w:style>
  <w:style w:type="paragraph" w:styleId="a6">
    <w:name w:val="Plain Text"/>
    <w:basedOn w:val="a"/>
    <w:link w:val="Char2"/>
    <w:uiPriority w:val="99"/>
    <w:rsid w:val="00F303A0"/>
    <w:rPr>
      <w:rFonts w:ascii="宋体" w:hAnsi="Courier New"/>
      <w:kern w:val="0"/>
      <w:sz w:val="20"/>
      <w:szCs w:val="20"/>
    </w:rPr>
  </w:style>
  <w:style w:type="character" w:customStyle="1" w:styleId="Char2">
    <w:name w:val="纯文本 Char"/>
    <w:basedOn w:val="a0"/>
    <w:link w:val="a6"/>
    <w:uiPriority w:val="99"/>
    <w:locked/>
    <w:rsid w:val="00F303A0"/>
    <w:rPr>
      <w:rFonts w:ascii="宋体" w:eastAsia="宋体" w:hAnsi="Courier New"/>
      <w:sz w:val="20"/>
    </w:rPr>
  </w:style>
  <w:style w:type="paragraph" w:styleId="a7">
    <w:name w:val="List Paragraph"/>
    <w:basedOn w:val="a"/>
    <w:uiPriority w:val="99"/>
    <w:qFormat/>
    <w:rsid w:val="00E967F0"/>
    <w:pPr>
      <w:ind w:firstLineChars="200" w:firstLine="420"/>
    </w:pPr>
  </w:style>
  <w:style w:type="paragraph" w:styleId="a8">
    <w:name w:val="Balloon Text"/>
    <w:basedOn w:val="a"/>
    <w:link w:val="Char3"/>
    <w:uiPriority w:val="99"/>
    <w:semiHidden/>
    <w:rsid w:val="00967ECA"/>
    <w:rPr>
      <w:sz w:val="18"/>
      <w:szCs w:val="18"/>
    </w:rPr>
  </w:style>
  <w:style w:type="character" w:customStyle="1" w:styleId="Char3">
    <w:name w:val="批注框文本 Char"/>
    <w:basedOn w:val="a0"/>
    <w:link w:val="a8"/>
    <w:uiPriority w:val="99"/>
    <w:semiHidden/>
    <w:locked/>
    <w:rsid w:val="00967ECA"/>
    <w:rPr>
      <w:kern w:val="2"/>
      <w:sz w:val="18"/>
    </w:rPr>
  </w:style>
</w:styles>
</file>

<file path=word/webSettings.xml><?xml version="1.0" encoding="utf-8"?>
<w:webSettings xmlns:r="http://schemas.openxmlformats.org/officeDocument/2006/relationships" xmlns:w="http://schemas.openxmlformats.org/wordprocessingml/2006/main">
  <w:divs>
    <w:div w:id="1126000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603</Words>
  <Characters>3440</Characters>
  <Application>Microsoft Office Word</Application>
  <DocSecurity>0</DocSecurity>
  <Lines>28</Lines>
  <Paragraphs>8</Paragraphs>
  <ScaleCrop>false</ScaleCrop>
  <Company>Microsoft</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Constantina</cp:lastModifiedBy>
  <cp:revision>17</cp:revision>
  <cp:lastPrinted>2017-10-19T02:20:00Z</cp:lastPrinted>
  <dcterms:created xsi:type="dcterms:W3CDTF">2017-10-24T02:26:00Z</dcterms:created>
  <dcterms:modified xsi:type="dcterms:W3CDTF">2017-12-01T01:14:00Z</dcterms:modified>
</cp:coreProperties>
</file>